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EE" w:rsidRPr="001D13EE" w:rsidRDefault="001D13EE">
      <w:pPr>
        <w:widowControl w:val="0"/>
        <w:autoSpaceDE w:val="0"/>
        <w:autoSpaceDN w:val="0"/>
        <w:adjustRightInd w:val="0"/>
        <w:spacing w:after="0" w:line="240" w:lineRule="auto"/>
        <w:rPr>
          <w:rFonts w:ascii="Times New Roman" w:hAnsi="Times New Roman"/>
          <w:sz w:val="24"/>
          <w:szCs w:val="24"/>
        </w:rPr>
      </w:pPr>
      <w:r w:rsidRPr="001D13EE">
        <w:rPr>
          <w:rFonts w:ascii="Times New Roman" w:hAnsi="Times New Roman"/>
          <w:sz w:val="24"/>
          <w:szCs w:val="24"/>
        </w:rPr>
        <w:t xml:space="preserve">Документ предоставлен </w:t>
      </w:r>
      <w:hyperlink r:id="rId4" w:history="1">
        <w:r w:rsidRPr="001D13EE">
          <w:rPr>
            <w:rFonts w:ascii="Times New Roman" w:hAnsi="Times New Roman"/>
            <w:color w:val="0000FF"/>
            <w:sz w:val="24"/>
            <w:szCs w:val="24"/>
          </w:rPr>
          <w:t>КонсультантПлюс</w:t>
        </w:r>
      </w:hyperlink>
      <w:r w:rsidRPr="001D13EE">
        <w:rPr>
          <w:rFonts w:ascii="Times New Roman" w:hAnsi="Times New Roman"/>
          <w:sz w:val="24"/>
          <w:szCs w:val="24"/>
        </w:rPr>
        <w:br/>
      </w:r>
    </w:p>
    <w:p w:rsidR="001D13EE" w:rsidRPr="001D13EE" w:rsidRDefault="001D13EE">
      <w:pPr>
        <w:widowControl w:val="0"/>
        <w:autoSpaceDE w:val="0"/>
        <w:autoSpaceDN w:val="0"/>
        <w:adjustRightInd w:val="0"/>
        <w:spacing w:after="0" w:line="240" w:lineRule="auto"/>
        <w:jc w:val="both"/>
        <w:outlineLvl w:val="0"/>
        <w:rPr>
          <w:rFonts w:ascii="Times New Roman" w:hAnsi="Times New Roman"/>
          <w:sz w:val="24"/>
          <w:szCs w:val="24"/>
        </w:rPr>
      </w:pPr>
    </w:p>
    <w:tbl>
      <w:tblPr>
        <w:tblW w:w="5000" w:type="pct"/>
        <w:tblLayout w:type="fixed"/>
        <w:tblCellMar>
          <w:left w:w="0" w:type="dxa"/>
          <w:right w:w="0" w:type="dxa"/>
        </w:tblCellMar>
        <w:tblLook w:val="0000"/>
      </w:tblPr>
      <w:tblGrid>
        <w:gridCol w:w="4677"/>
        <w:gridCol w:w="4678"/>
      </w:tblGrid>
      <w:tr w:rsidR="001D13EE" w:rsidRPr="001D13EE">
        <w:tc>
          <w:tcPr>
            <w:tcW w:w="4677" w:type="dxa"/>
            <w:tcMar>
              <w:top w:w="0" w:type="dxa"/>
              <w:left w:w="0" w:type="dxa"/>
              <w:bottom w:w="0" w:type="dxa"/>
              <w:right w:w="0" w:type="dxa"/>
            </w:tcMar>
          </w:tcPr>
          <w:p w:rsidR="001D13EE" w:rsidRPr="001D13EE" w:rsidRDefault="001D13EE">
            <w:pPr>
              <w:widowControl w:val="0"/>
              <w:autoSpaceDE w:val="0"/>
              <w:autoSpaceDN w:val="0"/>
              <w:adjustRightInd w:val="0"/>
              <w:spacing w:after="0" w:line="240" w:lineRule="auto"/>
              <w:rPr>
                <w:rFonts w:ascii="Times New Roman" w:hAnsi="Times New Roman"/>
                <w:sz w:val="24"/>
                <w:szCs w:val="24"/>
              </w:rPr>
            </w:pPr>
            <w:r w:rsidRPr="001D13EE">
              <w:rPr>
                <w:rFonts w:ascii="Times New Roman" w:hAnsi="Times New Roman"/>
                <w:sz w:val="24"/>
                <w:szCs w:val="24"/>
              </w:rPr>
              <w:t>28 декабря 2013 года</w:t>
            </w:r>
          </w:p>
        </w:tc>
        <w:tc>
          <w:tcPr>
            <w:tcW w:w="4677" w:type="dxa"/>
            <w:tcMar>
              <w:top w:w="0" w:type="dxa"/>
              <w:left w:w="0" w:type="dxa"/>
              <w:bottom w:w="0" w:type="dxa"/>
              <w:right w:w="0" w:type="dxa"/>
            </w:tcMar>
          </w:tcPr>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N 442-ФЗ</w:t>
            </w:r>
          </w:p>
        </w:tc>
      </w:tr>
    </w:tbl>
    <w:p w:rsidR="001D13EE" w:rsidRPr="001D13EE" w:rsidRDefault="001D13EE">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РОССИЙСКАЯ ФЕДЕРАЦИЯ</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ФЕДЕРАЛЬНЫЙ ЗАКОН</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ОБ ОСНОВАХ</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СОЦИАЛЬНОГО ОБСЛУЖИВАНИЯ ГРАЖДАН В РОССИЙСКОЙ ФЕДЕРАЦИИ</w:t>
      </w: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proofErr w:type="gramStart"/>
      <w:r w:rsidRPr="001D13EE">
        <w:rPr>
          <w:rFonts w:ascii="Times New Roman" w:hAnsi="Times New Roman"/>
          <w:sz w:val="24"/>
          <w:szCs w:val="24"/>
        </w:rPr>
        <w:t>Принят</w:t>
      </w:r>
      <w:proofErr w:type="gramEnd"/>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Государственной Думой</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23 декабря 2013 года</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Одобрен</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Советом Федерации</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25 декабря 2013 года</w:t>
      </w: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r w:rsidRPr="001D13EE">
        <w:rPr>
          <w:rFonts w:ascii="Times New Roman" w:hAnsi="Times New Roman"/>
          <w:sz w:val="24"/>
          <w:szCs w:val="24"/>
        </w:rPr>
        <w:t>Список изменяющих документов</w:t>
      </w: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r w:rsidRPr="001D13EE">
        <w:rPr>
          <w:rFonts w:ascii="Times New Roman" w:hAnsi="Times New Roman"/>
          <w:sz w:val="24"/>
          <w:szCs w:val="24"/>
        </w:rPr>
        <w:t xml:space="preserve">(в ред. Федерального </w:t>
      </w:r>
      <w:hyperlink r:id="rId5" w:history="1">
        <w:r w:rsidRPr="001D13EE">
          <w:rPr>
            <w:rFonts w:ascii="Times New Roman" w:hAnsi="Times New Roman"/>
            <w:color w:val="0000FF"/>
            <w:sz w:val="24"/>
            <w:szCs w:val="24"/>
          </w:rPr>
          <w:t>закона</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jc w:val="center"/>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Par22"/>
      <w:bookmarkEnd w:id="0"/>
      <w:r w:rsidRPr="001D13EE">
        <w:rPr>
          <w:rFonts w:ascii="Times New Roman" w:hAnsi="Times New Roman"/>
          <w:b/>
          <w:bCs/>
          <w:sz w:val="24"/>
          <w:szCs w:val="24"/>
        </w:rPr>
        <w:t>Глава 1. ОБЩИЕ ПОЛОЖЕНИЯ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 w:name="Par24"/>
      <w:bookmarkEnd w:id="1"/>
      <w:r w:rsidRPr="001D13EE">
        <w:rPr>
          <w:rFonts w:ascii="Times New Roman" w:hAnsi="Times New Roman"/>
          <w:sz w:val="24"/>
          <w:szCs w:val="24"/>
        </w:rPr>
        <w:t>Статья 1. Предмет регулирования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Настоящий Федеральный закон устанавливает: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правовые, организационные и экономические основы социального обслуживания граждан в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права и обязанности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права и обязанности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 w:name="Par33"/>
      <w:bookmarkEnd w:id="2"/>
      <w:r w:rsidRPr="001D13EE">
        <w:rPr>
          <w:rFonts w:ascii="Times New Roman" w:hAnsi="Times New Roman"/>
          <w:sz w:val="24"/>
          <w:szCs w:val="24"/>
        </w:rPr>
        <w:t>Статья 2. Правовое регулирование социального обслуживания граждан</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 w:name="Par37"/>
      <w:bookmarkEnd w:id="3"/>
      <w:r w:rsidRPr="001D13EE">
        <w:rPr>
          <w:rFonts w:ascii="Times New Roman" w:hAnsi="Times New Roman"/>
          <w:sz w:val="24"/>
          <w:szCs w:val="24"/>
        </w:rPr>
        <w:t>Статья 3. Основные понятия, используемые в настоящем Федеральном законе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Для целей настоящего Федерального закона используются следующие основные понятия: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социальное обслуживание граждан (далее - социальное обслуживание) - деятельность по предоставлению социальных услуг гражданам;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D13EE">
        <w:rPr>
          <w:rFonts w:ascii="Times New Roman" w:hAnsi="Times New Roman"/>
          <w:sz w:val="24"/>
          <w:szCs w:val="24"/>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 w:name="Par47"/>
      <w:bookmarkEnd w:id="4"/>
      <w:r w:rsidRPr="001D13EE">
        <w:rPr>
          <w:rFonts w:ascii="Times New Roman" w:hAnsi="Times New Roman"/>
          <w:sz w:val="24"/>
          <w:szCs w:val="24"/>
        </w:rPr>
        <w:t>Статья 4. Принципы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Социальное обслуживание осуществляется также на следующих принципах: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адресность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сохранение пребывания гражданина в </w:t>
      </w:r>
      <w:proofErr w:type="gramStart"/>
      <w:r w:rsidRPr="001D13EE">
        <w:rPr>
          <w:rFonts w:ascii="Times New Roman" w:hAnsi="Times New Roman"/>
          <w:sz w:val="24"/>
          <w:szCs w:val="24"/>
        </w:rPr>
        <w:t>привычной</w:t>
      </w:r>
      <w:proofErr w:type="gramEnd"/>
      <w:r w:rsidRPr="001D13EE">
        <w:rPr>
          <w:rFonts w:ascii="Times New Roman" w:hAnsi="Times New Roman"/>
          <w:sz w:val="24"/>
          <w:szCs w:val="24"/>
        </w:rPr>
        <w:t xml:space="preserve"> благоприятной среде;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добровольность;</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конфиденциальность.</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 w:name="Par58"/>
      <w:bookmarkEnd w:id="5"/>
      <w:r w:rsidRPr="001D13EE">
        <w:rPr>
          <w:rFonts w:ascii="Times New Roman" w:hAnsi="Times New Roman"/>
          <w:sz w:val="24"/>
          <w:szCs w:val="24"/>
        </w:rPr>
        <w:t>Статья 5. Система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Система социального обслуживания включает в себя: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федеральный </w:t>
      </w:r>
      <w:hyperlink r:id="rId6" w:history="1">
        <w:r w:rsidRPr="001D13EE">
          <w:rPr>
            <w:rFonts w:ascii="Times New Roman" w:hAnsi="Times New Roman"/>
            <w:color w:val="0000FF"/>
            <w:sz w:val="24"/>
            <w:szCs w:val="24"/>
          </w:rPr>
          <w:t>орган</w:t>
        </w:r>
      </w:hyperlink>
      <w:r w:rsidRPr="001D13EE">
        <w:rPr>
          <w:rFonts w:ascii="Times New Roman" w:hAnsi="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w:t>
      </w:r>
      <w:r w:rsidRPr="001D13EE">
        <w:rPr>
          <w:rFonts w:ascii="Times New Roman" w:hAnsi="Times New Roman"/>
          <w:sz w:val="24"/>
          <w:szCs w:val="24"/>
        </w:rPr>
        <w:lastRenderedPageBreak/>
        <w:t>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организации социального обслуживания, находящиеся в ведении федеральных органов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индивидуальных предпринимателей, осуществляющих социальное обслуживание.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6" w:name="Par68"/>
      <w:bookmarkEnd w:id="6"/>
      <w:r w:rsidRPr="001D13EE">
        <w:rPr>
          <w:rFonts w:ascii="Times New Roman" w:hAnsi="Times New Roman"/>
          <w:sz w:val="24"/>
          <w:szCs w:val="24"/>
        </w:rPr>
        <w:t>Статья 6. Конфиденциальность информации о получателе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Не допускается разглашение информации, отнесенной </w:t>
      </w:r>
      <w:hyperlink r:id="rId7"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w:t>
      </w:r>
      <w:proofErr w:type="gramStart"/>
      <w:r w:rsidRPr="001D13EE">
        <w:rPr>
          <w:rFonts w:ascii="Times New Roman" w:hAnsi="Times New Roman"/>
          <w:sz w:val="24"/>
          <w:szCs w:val="24"/>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Предоставление информации о получателе социальных услуг без его согласия или без согласия его законного представителя допускается: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D13EE">
        <w:rPr>
          <w:rFonts w:ascii="Times New Roman" w:hAnsi="Times New Roman"/>
          <w:sz w:val="24"/>
          <w:szCs w:val="24"/>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об организации предоставления государственных и муниципальных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в иных установленных законодательством Российской Федерации случаях.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7" w:name="Par78"/>
      <w:bookmarkEnd w:id="7"/>
      <w:r w:rsidRPr="001D13EE">
        <w:rPr>
          <w:rFonts w:ascii="Times New Roman" w:hAnsi="Times New Roman"/>
          <w:b/>
          <w:bCs/>
          <w:sz w:val="24"/>
          <w:szCs w:val="24"/>
        </w:rPr>
        <w:t xml:space="preserve">Глава 2. ПОЛНОМОЧИЯ ФЕДЕРАЛЬНЫХ ОРГАНОВ </w:t>
      </w:r>
      <w:proofErr w:type="gramStart"/>
      <w:r w:rsidRPr="001D13EE">
        <w:rPr>
          <w:rFonts w:ascii="Times New Roman" w:hAnsi="Times New Roman"/>
          <w:b/>
          <w:bCs/>
          <w:sz w:val="24"/>
          <w:szCs w:val="24"/>
        </w:rPr>
        <w:t>ГОСУДАРСТВЕННОЙ</w:t>
      </w:r>
      <w:proofErr w:type="gramEnd"/>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ВЛАСТИ И ОРГАНОВ ГОСУДАРСТВЕННОЙ ВЛАСТИ СУБЪЕКТОВ</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РОССИЙСКОЙ ФЕДЕРАЦИИ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8" w:name="Par82"/>
      <w:bookmarkEnd w:id="8"/>
      <w:r w:rsidRPr="001D13EE">
        <w:rPr>
          <w:rFonts w:ascii="Times New Roman" w:hAnsi="Times New Roman"/>
          <w:sz w:val="24"/>
          <w:szCs w:val="24"/>
        </w:rPr>
        <w:t>Статья 7. Полномочия федеральных органов государственной власти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К полномочиям федеральных органов государственной власти в сфере социального обслуживания относятся: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установление основ государственной политики и основ правового регулирования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утверждение методических рекомендаций по расчету подушевых нормативов </w:t>
      </w:r>
      <w:r w:rsidRPr="001D13EE">
        <w:rPr>
          <w:rFonts w:ascii="Times New Roman" w:hAnsi="Times New Roman"/>
          <w:sz w:val="24"/>
          <w:szCs w:val="24"/>
        </w:rPr>
        <w:lastRenderedPageBreak/>
        <w:t>финансирования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9" w:name="Par87"/>
      <w:bookmarkEnd w:id="9"/>
      <w:r w:rsidRPr="001D13EE">
        <w:rPr>
          <w:rFonts w:ascii="Times New Roman" w:hAnsi="Times New Roman"/>
          <w:sz w:val="24"/>
          <w:szCs w:val="24"/>
        </w:rPr>
        <w:t>3) утверждение примерного перечня социальных услуг по видам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управление федеральной собственностью, используемой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ведение единой федеральной системы статистического учета и отчетности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федеральный государственный контроль (надзор)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7.1) создание условий для организации </w:t>
      </w:r>
      <w:proofErr w:type="gramStart"/>
      <w:r w:rsidRPr="001D13EE">
        <w:rPr>
          <w:rFonts w:ascii="Times New Roman" w:hAnsi="Times New Roman"/>
          <w:sz w:val="24"/>
          <w:szCs w:val="24"/>
        </w:rPr>
        <w:t>проведения независимой оценки качества оказания услуг</w:t>
      </w:r>
      <w:proofErr w:type="gramEnd"/>
      <w:r w:rsidRPr="001D13EE">
        <w:rPr>
          <w:rFonts w:ascii="Times New Roman" w:hAnsi="Times New Roman"/>
          <w:sz w:val="24"/>
          <w:szCs w:val="24"/>
        </w:rPr>
        <w:t xml:space="preserve"> организациями социального обслуживания;</w:t>
      </w:r>
    </w:p>
    <w:p w:rsidR="001D13EE" w:rsidRPr="001D13EE" w:rsidRDefault="001D13EE">
      <w:pPr>
        <w:widowControl w:val="0"/>
        <w:autoSpaceDE w:val="0"/>
        <w:autoSpaceDN w:val="0"/>
        <w:adjustRightInd w:val="0"/>
        <w:spacing w:after="0" w:line="240" w:lineRule="auto"/>
        <w:jc w:val="both"/>
        <w:rPr>
          <w:rFonts w:ascii="Times New Roman" w:hAnsi="Times New Roman"/>
          <w:sz w:val="24"/>
          <w:szCs w:val="24"/>
        </w:rPr>
      </w:pPr>
      <w:r w:rsidRPr="001D13EE">
        <w:rPr>
          <w:rFonts w:ascii="Times New Roman" w:hAnsi="Times New Roman"/>
          <w:sz w:val="24"/>
          <w:szCs w:val="24"/>
        </w:rPr>
        <w:t xml:space="preserve">(п. 7.1 </w:t>
      </w:r>
      <w:proofErr w:type="gramStart"/>
      <w:r w:rsidRPr="001D13EE">
        <w:rPr>
          <w:rFonts w:ascii="Times New Roman" w:hAnsi="Times New Roman"/>
          <w:sz w:val="24"/>
          <w:szCs w:val="24"/>
        </w:rPr>
        <w:t>введен</w:t>
      </w:r>
      <w:proofErr w:type="gramEnd"/>
      <w:r w:rsidRPr="001D13EE">
        <w:rPr>
          <w:rFonts w:ascii="Times New Roman" w:hAnsi="Times New Roman"/>
          <w:sz w:val="24"/>
          <w:szCs w:val="24"/>
        </w:rPr>
        <w:t xml:space="preserve"> Федеральным </w:t>
      </w:r>
      <w:hyperlink r:id="rId10" w:history="1">
        <w:r w:rsidRPr="001D13EE">
          <w:rPr>
            <w:rFonts w:ascii="Times New Roman" w:hAnsi="Times New Roman"/>
            <w:color w:val="0000FF"/>
            <w:sz w:val="24"/>
            <w:szCs w:val="24"/>
          </w:rPr>
          <w:t>законом</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иные относящиеся к сфере социального обслуживания и установленные федеральными законами полномочия.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К полномочиям уполномоченного федерального органа исполнительной власти относятся: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утверждение </w:t>
      </w:r>
      <w:hyperlink r:id="rId11" w:history="1">
        <w:r w:rsidRPr="001D13EE">
          <w:rPr>
            <w:rFonts w:ascii="Times New Roman" w:hAnsi="Times New Roman"/>
            <w:color w:val="0000FF"/>
            <w:sz w:val="24"/>
            <w:szCs w:val="24"/>
          </w:rPr>
          <w:t>примерной номенклатуры</w:t>
        </w:r>
      </w:hyperlink>
      <w:r w:rsidRPr="001D13EE">
        <w:rPr>
          <w:rFonts w:ascii="Times New Roman" w:hAnsi="Times New Roman"/>
          <w:sz w:val="24"/>
          <w:szCs w:val="24"/>
        </w:rPr>
        <w:t xml:space="preserve"> организаций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утверждение примерного порядка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утверждение рекомендаций по формированию и ведению реестра поставщиков социальных услуг и регистра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11) утверждение рекомендаций по организации межведомственного </w:t>
      </w:r>
      <w:proofErr w:type="gramStart"/>
      <w:r w:rsidRPr="001D13EE">
        <w:rPr>
          <w:rFonts w:ascii="Times New Roman" w:hAnsi="Times New Roman"/>
          <w:sz w:val="24"/>
          <w:szCs w:val="24"/>
        </w:rPr>
        <w:t>взаимодействия исполнительных органов государственной власти субъектов Российской Федерации</w:t>
      </w:r>
      <w:proofErr w:type="gramEnd"/>
      <w:r w:rsidRPr="001D13EE">
        <w:rPr>
          <w:rFonts w:ascii="Times New Roman" w:hAnsi="Times New Roman"/>
          <w:sz w:val="24"/>
          <w:szCs w:val="24"/>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12) утверждение рекомендаций по определению индивидуальной потребности в </w:t>
      </w:r>
      <w:r w:rsidRPr="001D13EE">
        <w:rPr>
          <w:rFonts w:ascii="Times New Roman" w:hAnsi="Times New Roman"/>
          <w:sz w:val="24"/>
          <w:szCs w:val="24"/>
        </w:rPr>
        <w:lastRenderedPageBreak/>
        <w:t>социальных услугах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13) утверждение </w:t>
      </w:r>
      <w:hyperlink r:id="rId12" w:history="1">
        <w:r w:rsidRPr="001D13EE">
          <w:rPr>
            <w:rFonts w:ascii="Times New Roman" w:hAnsi="Times New Roman"/>
            <w:color w:val="0000FF"/>
            <w:sz w:val="24"/>
            <w:szCs w:val="24"/>
          </w:rPr>
          <w:t>формы</w:t>
        </w:r>
      </w:hyperlink>
      <w:r w:rsidRPr="001D13EE">
        <w:rPr>
          <w:rFonts w:ascii="Times New Roman" w:hAnsi="Times New Roman"/>
          <w:sz w:val="24"/>
          <w:szCs w:val="24"/>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15) утверждение </w:t>
      </w:r>
      <w:hyperlink r:id="rId13" w:history="1">
        <w:r w:rsidRPr="001D13EE">
          <w:rPr>
            <w:rFonts w:ascii="Times New Roman" w:hAnsi="Times New Roman"/>
            <w:color w:val="0000FF"/>
            <w:sz w:val="24"/>
            <w:szCs w:val="24"/>
          </w:rPr>
          <w:t>примерного положения</w:t>
        </w:r>
      </w:hyperlink>
      <w:r w:rsidRPr="001D13EE">
        <w:rPr>
          <w:rFonts w:ascii="Times New Roman" w:hAnsi="Times New Roman"/>
          <w:sz w:val="24"/>
          <w:szCs w:val="24"/>
        </w:rPr>
        <w:t xml:space="preserve"> о попечительском совете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17) иные предусмотренные нормативными правовыми актами Российской Федерации полномочия.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0" w:name="Par115"/>
      <w:bookmarkEnd w:id="10"/>
      <w:r w:rsidRPr="001D13EE">
        <w:rPr>
          <w:rFonts w:ascii="Times New Roman" w:hAnsi="Times New Roman"/>
          <w:sz w:val="24"/>
          <w:szCs w:val="24"/>
        </w:rPr>
        <w:t>Статья 8. Полномочия органов государственной власти субъектов Российской Федерации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К полномочиям органов государственной власти субъектов Российской Федерации в сфере социального обслуживания относятся: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определение уполномоченного органа субъекта Российской Федерации, в том числе на признание граждан </w:t>
      </w:r>
      <w:proofErr w:type="gramStart"/>
      <w:r w:rsidRPr="001D13EE">
        <w:rPr>
          <w:rFonts w:ascii="Times New Roman" w:hAnsi="Times New Roman"/>
          <w:sz w:val="24"/>
          <w:szCs w:val="24"/>
        </w:rPr>
        <w:t>нуждающимися</w:t>
      </w:r>
      <w:proofErr w:type="gramEnd"/>
      <w:r w:rsidRPr="001D13EE">
        <w:rPr>
          <w:rFonts w:ascii="Times New Roman" w:hAnsi="Times New Roman"/>
          <w:sz w:val="24"/>
          <w:szCs w:val="24"/>
        </w:rPr>
        <w:t xml:space="preserve"> в социальном обслуживании, а также на составление индивидуальной программы;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утверждение </w:t>
      </w:r>
      <w:proofErr w:type="gramStart"/>
      <w:r w:rsidRPr="001D13EE">
        <w:rPr>
          <w:rFonts w:ascii="Times New Roman" w:hAnsi="Times New Roman"/>
          <w:sz w:val="24"/>
          <w:szCs w:val="24"/>
        </w:rPr>
        <w:t>регламента межведомственного взаимодействия органов государственной власти субъекта Российской Федерации</w:t>
      </w:r>
      <w:proofErr w:type="gramEnd"/>
      <w:r w:rsidRPr="001D13EE">
        <w:rPr>
          <w:rFonts w:ascii="Times New Roman" w:hAnsi="Times New Roman"/>
          <w:sz w:val="24"/>
          <w:szCs w:val="24"/>
        </w:rPr>
        <w:t xml:space="preserve"> в связи с реализацией полномочий субъекта Российской Федерации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утверждение </w:t>
      </w:r>
      <w:proofErr w:type="gramStart"/>
      <w:r w:rsidRPr="001D13EE">
        <w:rPr>
          <w:rFonts w:ascii="Times New Roman" w:hAnsi="Times New Roman"/>
          <w:sz w:val="24"/>
          <w:szCs w:val="24"/>
        </w:rPr>
        <w:t>нормативов штатной численности организаций социального обслуживания субъекта Российской</w:t>
      </w:r>
      <w:proofErr w:type="gramEnd"/>
      <w:r w:rsidRPr="001D13EE">
        <w:rPr>
          <w:rFonts w:ascii="Times New Roman" w:hAnsi="Times New Roman"/>
          <w:sz w:val="24"/>
          <w:szCs w:val="24"/>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утверждение норм питания в организациях социального обслуживания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формирование и ведение реестра поставщиков социальных услуг и регистра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разработка, финансовое обеспечение и реализация региональных программ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sidRPr="001D13EE">
          <w:rPr>
            <w:rFonts w:ascii="Times New Roman" w:hAnsi="Times New Roman"/>
            <w:color w:val="0000FF"/>
            <w:sz w:val="24"/>
            <w:szCs w:val="24"/>
          </w:rPr>
          <w:t>пунктом 3 части 1 статьи 7</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утверждение порядка предоставления социальных услуг поставщиками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11) установление порядка утверждения тарифов на социальные услуги на основании подушевых нормативов финансирования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w:t>
      </w:r>
      <w:r w:rsidRPr="001D13EE">
        <w:rPr>
          <w:rFonts w:ascii="Times New Roman" w:hAnsi="Times New Roman"/>
          <w:sz w:val="24"/>
          <w:szCs w:val="24"/>
        </w:rPr>
        <w:lastRenderedPageBreak/>
        <w:t>органа субъекта Российской Федерации, уполномоченного на осуществление такого контроля;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13) установление предельной величины среднедушевого дохода для предоставления социальных услуг бесплатно;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14) утверждение размера платы за предоставление социальных услуг и порядка ее взимания;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16) установление мер социальной поддержки и стимулирования </w:t>
      </w:r>
      <w:proofErr w:type="gramStart"/>
      <w:r w:rsidRPr="001D13EE">
        <w:rPr>
          <w:rFonts w:ascii="Times New Roman" w:hAnsi="Times New Roman"/>
          <w:sz w:val="24"/>
          <w:szCs w:val="24"/>
        </w:rPr>
        <w:t>работников организаций социального обслуживания субъекта Российской Федерации</w:t>
      </w:r>
      <w:proofErr w:type="gramEnd"/>
      <w:r w:rsidRPr="001D13EE">
        <w:rPr>
          <w:rFonts w:ascii="Times New Roman" w:hAnsi="Times New Roman"/>
          <w:sz w:val="24"/>
          <w:szCs w:val="24"/>
        </w:rPr>
        <w:t>;</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18) ведение учета и отчетности в сфере социального обслуживания в субъекте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19) установление порядка реализации программ в сфере социального обслуживания, в том числе инвестиционных программ;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22) разработка и апробация методик и технологий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23) утверждение </w:t>
      </w:r>
      <w:proofErr w:type="gramStart"/>
      <w:r w:rsidRPr="001D13EE">
        <w:rPr>
          <w:rFonts w:ascii="Times New Roman" w:hAnsi="Times New Roman"/>
          <w:sz w:val="24"/>
          <w:szCs w:val="24"/>
        </w:rPr>
        <w:t>порядка межведомственного взаимодействия органов государственной власти субъектов Российской Федерации</w:t>
      </w:r>
      <w:proofErr w:type="gramEnd"/>
      <w:r w:rsidRPr="001D13EE">
        <w:rPr>
          <w:rFonts w:ascii="Times New Roman" w:hAnsi="Times New Roman"/>
          <w:sz w:val="24"/>
          <w:szCs w:val="24"/>
        </w:rPr>
        <w:t xml:space="preserve"> при предоставлении социальных услуг и социального сопровождения;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24) утверждение номенклатуры организаций социального обслуживания в субъекте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24.1) создание условий для организации </w:t>
      </w:r>
      <w:proofErr w:type="gramStart"/>
      <w:r w:rsidRPr="001D13EE">
        <w:rPr>
          <w:rFonts w:ascii="Times New Roman" w:hAnsi="Times New Roman"/>
          <w:sz w:val="24"/>
          <w:szCs w:val="24"/>
        </w:rPr>
        <w:t>проведения независимой оценки качества оказания услуг</w:t>
      </w:r>
      <w:proofErr w:type="gramEnd"/>
      <w:r w:rsidRPr="001D13EE">
        <w:rPr>
          <w:rFonts w:ascii="Times New Roman" w:hAnsi="Times New Roman"/>
          <w:sz w:val="24"/>
          <w:szCs w:val="24"/>
        </w:rPr>
        <w:t xml:space="preserve"> организациями социального обслуживания;</w:t>
      </w:r>
    </w:p>
    <w:p w:rsidR="001D13EE" w:rsidRPr="001D13EE" w:rsidRDefault="001D13EE">
      <w:pPr>
        <w:widowControl w:val="0"/>
        <w:autoSpaceDE w:val="0"/>
        <w:autoSpaceDN w:val="0"/>
        <w:adjustRightInd w:val="0"/>
        <w:spacing w:after="0" w:line="240" w:lineRule="auto"/>
        <w:jc w:val="both"/>
        <w:rPr>
          <w:rFonts w:ascii="Times New Roman" w:hAnsi="Times New Roman"/>
          <w:sz w:val="24"/>
          <w:szCs w:val="24"/>
        </w:rPr>
      </w:pPr>
      <w:r w:rsidRPr="001D13EE">
        <w:rPr>
          <w:rFonts w:ascii="Times New Roman" w:hAnsi="Times New Roman"/>
          <w:sz w:val="24"/>
          <w:szCs w:val="24"/>
        </w:rPr>
        <w:t xml:space="preserve">(п. 24.1 </w:t>
      </w:r>
      <w:proofErr w:type="gramStart"/>
      <w:r w:rsidRPr="001D13EE">
        <w:rPr>
          <w:rFonts w:ascii="Times New Roman" w:hAnsi="Times New Roman"/>
          <w:sz w:val="24"/>
          <w:szCs w:val="24"/>
        </w:rPr>
        <w:t>введен</w:t>
      </w:r>
      <w:proofErr w:type="gramEnd"/>
      <w:r w:rsidRPr="001D13EE">
        <w:rPr>
          <w:rFonts w:ascii="Times New Roman" w:hAnsi="Times New Roman"/>
          <w:sz w:val="24"/>
          <w:szCs w:val="24"/>
        </w:rPr>
        <w:t xml:space="preserve"> Федеральным </w:t>
      </w:r>
      <w:hyperlink r:id="rId14" w:history="1">
        <w:r w:rsidRPr="001D13EE">
          <w:rPr>
            <w:rFonts w:ascii="Times New Roman" w:hAnsi="Times New Roman"/>
            <w:color w:val="0000FF"/>
            <w:sz w:val="24"/>
            <w:szCs w:val="24"/>
          </w:rPr>
          <w:t>законом</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25) иные полномочия, предусмотренные настоящим Федеральным законом и другими федеральными законами.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11" w:name="Par146"/>
      <w:bookmarkEnd w:id="11"/>
      <w:r w:rsidRPr="001D13EE">
        <w:rPr>
          <w:rFonts w:ascii="Times New Roman" w:hAnsi="Times New Roman"/>
          <w:b/>
          <w:bCs/>
          <w:sz w:val="24"/>
          <w:szCs w:val="24"/>
        </w:rPr>
        <w:t>Глава 3. ПРАВА И ОБЯЗАННОСТИ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2" w:name="Par148"/>
      <w:bookmarkEnd w:id="12"/>
      <w:r w:rsidRPr="001D13EE">
        <w:rPr>
          <w:rFonts w:ascii="Times New Roman" w:hAnsi="Times New Roman"/>
          <w:sz w:val="24"/>
          <w:szCs w:val="24"/>
        </w:rPr>
        <w:t>Статья 9. Права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Получатели социальных услуг имеют право </w:t>
      </w:r>
      <w:proofErr w:type="gramStart"/>
      <w:r w:rsidRPr="001D13EE">
        <w:rPr>
          <w:rFonts w:ascii="Times New Roman" w:hAnsi="Times New Roman"/>
          <w:sz w:val="24"/>
          <w:szCs w:val="24"/>
        </w:rPr>
        <w:t>на</w:t>
      </w:r>
      <w:proofErr w:type="gramEnd"/>
      <w:r w:rsidRPr="001D13EE">
        <w:rPr>
          <w:rFonts w:ascii="Times New Roman" w:hAnsi="Times New Roman"/>
          <w:sz w:val="24"/>
          <w:szCs w:val="24"/>
        </w:rPr>
        <w:t>:</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уважительное и гуманное отношение;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выбор поставщика или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отказ от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5) защиту своих прав и законных интересов в соответствии с законодательством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участие в составлении индивидуальных программ;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9) социальное сопровождение в соответствии со </w:t>
      </w:r>
      <w:hyperlink w:anchor="Par304" w:history="1">
        <w:r w:rsidRPr="001D13EE">
          <w:rPr>
            <w:rFonts w:ascii="Times New Roman" w:hAnsi="Times New Roman"/>
            <w:color w:val="0000FF"/>
            <w:sz w:val="24"/>
            <w:szCs w:val="24"/>
          </w:rPr>
          <w:t>статьей 22</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3" w:name="Par161"/>
      <w:bookmarkEnd w:id="13"/>
      <w:r w:rsidRPr="001D13EE">
        <w:rPr>
          <w:rFonts w:ascii="Times New Roman" w:hAnsi="Times New Roman"/>
          <w:sz w:val="24"/>
          <w:szCs w:val="24"/>
        </w:rPr>
        <w:t>Статья 10. Обязанности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Получатели социальных услуг обязаны: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1D13EE">
        <w:rPr>
          <w:rFonts w:ascii="Times New Roman" w:hAnsi="Times New Roman"/>
          <w:sz w:val="24"/>
          <w:szCs w:val="24"/>
        </w:rPr>
        <w:t>оплачивать стоимость предоставленных</w:t>
      </w:r>
      <w:proofErr w:type="gramEnd"/>
      <w:r w:rsidRPr="001D13EE">
        <w:rPr>
          <w:rFonts w:ascii="Times New Roman" w:hAnsi="Times New Roman"/>
          <w:sz w:val="24"/>
          <w:szCs w:val="24"/>
        </w:rPr>
        <w:t xml:space="preserve"> социальных услуг при их предоставлении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14" w:name="Par168"/>
      <w:bookmarkEnd w:id="14"/>
      <w:r w:rsidRPr="001D13EE">
        <w:rPr>
          <w:rFonts w:ascii="Times New Roman" w:hAnsi="Times New Roman"/>
          <w:b/>
          <w:bCs/>
          <w:sz w:val="24"/>
          <w:szCs w:val="24"/>
        </w:rPr>
        <w:t>Глава 4. ПРАВА, ОБЯЗАННОСТИ И ИНФОРМАЦИОННАЯ ОТКРЫТОСТЬ</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5" w:name="Par171"/>
      <w:bookmarkEnd w:id="15"/>
      <w:r w:rsidRPr="001D13EE">
        <w:rPr>
          <w:rFonts w:ascii="Times New Roman" w:hAnsi="Times New Roman"/>
          <w:sz w:val="24"/>
          <w:szCs w:val="24"/>
        </w:rPr>
        <w:t>Статья 11. Права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Поставщики социальных услуг имеют право: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sidRPr="001D13EE">
          <w:rPr>
            <w:rFonts w:ascii="Times New Roman" w:hAnsi="Times New Roman"/>
            <w:color w:val="0000FF"/>
            <w:sz w:val="24"/>
            <w:szCs w:val="24"/>
          </w:rPr>
          <w:t>частью 3 статьи 18</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быть включенными в реестр поставщиков социальных услуг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получать в течение двух рабочих дней информацию о включении их в перечень рекомендуемых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6" w:name="Par180"/>
      <w:bookmarkEnd w:id="16"/>
      <w:r w:rsidRPr="001D13EE">
        <w:rPr>
          <w:rFonts w:ascii="Times New Roman" w:hAnsi="Times New Roman"/>
          <w:sz w:val="24"/>
          <w:szCs w:val="24"/>
        </w:rPr>
        <w:t>Статья 12. Обязанности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Поставщики социальных услуг обязаны: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предоставлять социальные услуги получателям социальных услуг в соответствии с </w:t>
      </w:r>
      <w:r w:rsidRPr="001D13EE">
        <w:rPr>
          <w:rFonts w:ascii="Times New Roman" w:hAnsi="Times New Roman"/>
          <w:sz w:val="24"/>
          <w:szCs w:val="24"/>
        </w:rPr>
        <w:lastRenderedPageBreak/>
        <w:t>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предоставлять срочные социальные услуги в соответствии со </w:t>
      </w:r>
      <w:hyperlink w:anchor="Par293" w:history="1">
        <w:r w:rsidRPr="001D13EE">
          <w:rPr>
            <w:rFonts w:ascii="Times New Roman" w:hAnsi="Times New Roman"/>
            <w:color w:val="0000FF"/>
            <w:sz w:val="24"/>
            <w:szCs w:val="24"/>
          </w:rPr>
          <w:t>статьей 21</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использовать информацию о получателях социальных услуг в соответствии с установленными </w:t>
      </w:r>
      <w:hyperlink r:id="rId15"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о персональных данных </w:t>
      </w:r>
      <w:proofErr w:type="gramStart"/>
      <w:r w:rsidRPr="001D13EE">
        <w:rPr>
          <w:rFonts w:ascii="Times New Roman" w:hAnsi="Times New Roman"/>
          <w:sz w:val="24"/>
          <w:szCs w:val="24"/>
        </w:rPr>
        <w:t>требованиями</w:t>
      </w:r>
      <w:proofErr w:type="gramEnd"/>
      <w:r w:rsidRPr="001D13EE">
        <w:rPr>
          <w:rFonts w:ascii="Times New Roman" w:hAnsi="Times New Roman"/>
          <w:sz w:val="24"/>
          <w:szCs w:val="24"/>
        </w:rPr>
        <w:t xml:space="preserve"> о защите персональных данных;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7) осуществлять социальное сопровождение в соответствии со </w:t>
      </w:r>
      <w:hyperlink w:anchor="Par304" w:history="1">
        <w:r w:rsidRPr="001D13EE">
          <w:rPr>
            <w:rFonts w:ascii="Times New Roman" w:hAnsi="Times New Roman"/>
            <w:color w:val="0000FF"/>
            <w:sz w:val="24"/>
            <w:szCs w:val="24"/>
          </w:rPr>
          <w:t>статьей 22</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16"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порядке федеральными учреждениями медико-социальной экспертизы;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выделять супругам, проживающим в организации социального обслуживания, изолированное жилое помещение для совместного проживания;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12) обеспечивать сохранность личных вещей и ценностей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13) исполнять иные обязанности, связанные с реализацией прав получателей социальных услуг на социальное обслуживание.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Поставщики социальных услуг при оказании социальных услуг не вправе: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17" w:name="Par201"/>
      <w:bookmarkEnd w:id="17"/>
      <w:r w:rsidRPr="001D13EE">
        <w:rPr>
          <w:rFonts w:ascii="Times New Roman" w:hAnsi="Times New Roman"/>
          <w:sz w:val="24"/>
          <w:szCs w:val="24"/>
        </w:rPr>
        <w:t>Статья 13. Информационная открытость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18" w:name="Par204"/>
      <w:bookmarkEnd w:id="18"/>
      <w:r w:rsidRPr="001D13EE">
        <w:rPr>
          <w:rFonts w:ascii="Times New Roman" w:hAnsi="Times New Roman"/>
          <w:sz w:val="24"/>
          <w:szCs w:val="24"/>
        </w:rPr>
        <w:t>2. Поставщики социальных услуг обеспечивают открытость и доступность информации: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о дате государственной регистрации, об учредителе (учредителях), о месте </w:t>
      </w:r>
      <w:r w:rsidRPr="001D13EE">
        <w:rPr>
          <w:rFonts w:ascii="Times New Roman" w:hAnsi="Times New Roman"/>
          <w:sz w:val="24"/>
          <w:szCs w:val="24"/>
        </w:rPr>
        <w:lastRenderedPageBreak/>
        <w:t>нахождения, филиалах (при их наличии), режиме, графике работы, контактных телефонах и об адресах электронной почты;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о структуре и об органах управления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о форме социального обслуживания, видах социальных услуг, порядке и об условиях их предоставления, о тарифах на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9) о наличии лицензий на осуществление деятельности, подлежащей лицензированию в соответствии с </w:t>
      </w:r>
      <w:hyperlink r:id="rId17"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о финансово-хозяйственной деятельности;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11) о правилах внутреннего распорядка для получателей социальных услуг, правилах внутреннего трудового распорядка, коллективном договоре;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12.1) о проведении независимой оценки качества оказания услуг организациями социального обслуживания, </w:t>
      </w:r>
      <w:proofErr w:type="gramStart"/>
      <w:r w:rsidRPr="001D13EE">
        <w:rPr>
          <w:rFonts w:ascii="Times New Roman" w:hAnsi="Times New Roman"/>
          <w:sz w:val="24"/>
          <w:szCs w:val="24"/>
        </w:rPr>
        <w:t>которая</w:t>
      </w:r>
      <w:proofErr w:type="gramEnd"/>
      <w:r w:rsidRPr="001D13EE">
        <w:rPr>
          <w:rFonts w:ascii="Times New Roman" w:hAnsi="Times New Roman"/>
          <w:sz w:val="24"/>
          <w:szCs w:val="24"/>
        </w:rPr>
        <w:t xml:space="preserve"> определяется уполномоченным федеральным органом исполнительной власти;</w:t>
      </w:r>
    </w:p>
    <w:p w:rsidR="001D13EE" w:rsidRPr="001D13EE" w:rsidRDefault="001D13EE">
      <w:pPr>
        <w:widowControl w:val="0"/>
        <w:autoSpaceDE w:val="0"/>
        <w:autoSpaceDN w:val="0"/>
        <w:adjustRightInd w:val="0"/>
        <w:spacing w:after="0" w:line="240" w:lineRule="auto"/>
        <w:jc w:val="both"/>
        <w:rPr>
          <w:rFonts w:ascii="Times New Roman" w:hAnsi="Times New Roman"/>
          <w:sz w:val="24"/>
          <w:szCs w:val="24"/>
        </w:rPr>
      </w:pPr>
      <w:r w:rsidRPr="001D13EE">
        <w:rPr>
          <w:rFonts w:ascii="Times New Roman" w:hAnsi="Times New Roman"/>
          <w:sz w:val="24"/>
          <w:szCs w:val="24"/>
        </w:rPr>
        <w:t xml:space="preserve">(п. 12.1 </w:t>
      </w:r>
      <w:proofErr w:type="gramStart"/>
      <w:r w:rsidRPr="001D13EE">
        <w:rPr>
          <w:rFonts w:ascii="Times New Roman" w:hAnsi="Times New Roman"/>
          <w:sz w:val="24"/>
          <w:szCs w:val="24"/>
        </w:rPr>
        <w:t>введен</w:t>
      </w:r>
      <w:proofErr w:type="gramEnd"/>
      <w:r w:rsidRPr="001D13EE">
        <w:rPr>
          <w:rFonts w:ascii="Times New Roman" w:hAnsi="Times New Roman"/>
          <w:sz w:val="24"/>
          <w:szCs w:val="24"/>
        </w:rPr>
        <w:t xml:space="preserve"> Федеральным </w:t>
      </w:r>
      <w:hyperlink r:id="rId18" w:history="1">
        <w:r w:rsidRPr="001D13EE">
          <w:rPr>
            <w:rFonts w:ascii="Times New Roman" w:hAnsi="Times New Roman"/>
            <w:color w:val="0000FF"/>
            <w:sz w:val="24"/>
            <w:szCs w:val="24"/>
          </w:rPr>
          <w:t>законом</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Информация и документы, указанные в </w:t>
      </w:r>
      <w:hyperlink w:anchor="Par204" w:history="1">
        <w:r w:rsidRPr="001D13EE">
          <w:rPr>
            <w:rFonts w:ascii="Times New Roman" w:hAnsi="Times New Roman"/>
            <w:color w:val="0000FF"/>
            <w:sz w:val="24"/>
            <w:szCs w:val="24"/>
          </w:rPr>
          <w:t>части 2</w:t>
        </w:r>
      </w:hyperlink>
      <w:r w:rsidRPr="001D13EE">
        <w:rPr>
          <w:rFonts w:ascii="Times New Roman" w:hAnsi="Times New Roman"/>
          <w:sz w:val="24"/>
          <w:szCs w:val="24"/>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1D13EE" w:rsidRPr="001D13EE" w:rsidRDefault="001D13EE">
      <w:pPr>
        <w:widowControl w:val="0"/>
        <w:autoSpaceDE w:val="0"/>
        <w:autoSpaceDN w:val="0"/>
        <w:adjustRightInd w:val="0"/>
        <w:spacing w:after="0" w:line="240" w:lineRule="auto"/>
        <w:jc w:val="both"/>
        <w:rPr>
          <w:rFonts w:ascii="Times New Roman" w:hAnsi="Times New Roman"/>
          <w:sz w:val="24"/>
          <w:szCs w:val="24"/>
        </w:rPr>
      </w:pPr>
      <w:r w:rsidRPr="001D13EE">
        <w:rPr>
          <w:rFonts w:ascii="Times New Roman" w:hAnsi="Times New Roman"/>
          <w:sz w:val="24"/>
          <w:szCs w:val="24"/>
        </w:rPr>
        <w:t>(</w:t>
      </w:r>
      <w:proofErr w:type="gramStart"/>
      <w:r w:rsidRPr="001D13EE">
        <w:rPr>
          <w:rFonts w:ascii="Times New Roman" w:hAnsi="Times New Roman"/>
          <w:sz w:val="24"/>
          <w:szCs w:val="24"/>
        </w:rPr>
        <w:t>ч</w:t>
      </w:r>
      <w:proofErr w:type="gramEnd"/>
      <w:r w:rsidRPr="001D13EE">
        <w:rPr>
          <w:rFonts w:ascii="Times New Roman" w:hAnsi="Times New Roman"/>
          <w:sz w:val="24"/>
          <w:szCs w:val="24"/>
        </w:rPr>
        <w:t xml:space="preserve">асть 4 введена Федеральным </w:t>
      </w:r>
      <w:hyperlink r:id="rId19" w:history="1">
        <w:r w:rsidRPr="001D13EE">
          <w:rPr>
            <w:rFonts w:ascii="Times New Roman" w:hAnsi="Times New Roman"/>
            <w:color w:val="0000FF"/>
            <w:sz w:val="24"/>
            <w:szCs w:val="24"/>
          </w:rPr>
          <w:t>законом</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19" w:name="Par224"/>
      <w:bookmarkEnd w:id="19"/>
      <w:r w:rsidRPr="001D13EE">
        <w:rPr>
          <w:rFonts w:ascii="Times New Roman" w:hAnsi="Times New Roman"/>
          <w:b/>
          <w:bCs/>
          <w:sz w:val="24"/>
          <w:szCs w:val="24"/>
        </w:rPr>
        <w:t>Глава 5. ПРЕДОСТАВЛЕНИЕ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0" w:name="Par226"/>
      <w:bookmarkEnd w:id="20"/>
      <w:r w:rsidRPr="001D13EE">
        <w:rPr>
          <w:rFonts w:ascii="Times New Roman" w:hAnsi="Times New Roman"/>
          <w:sz w:val="24"/>
          <w:szCs w:val="24"/>
        </w:rPr>
        <w:t>Статья 14. Обращение о предоставлении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D13EE">
        <w:rPr>
          <w:rFonts w:ascii="Times New Roman" w:hAnsi="Times New Roman"/>
          <w:sz w:val="24"/>
          <w:szCs w:val="24"/>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1" w:name="Par230"/>
      <w:bookmarkEnd w:id="21"/>
      <w:r w:rsidRPr="001D13EE">
        <w:rPr>
          <w:rFonts w:ascii="Times New Roman" w:hAnsi="Times New Roman"/>
          <w:sz w:val="24"/>
          <w:szCs w:val="24"/>
        </w:rPr>
        <w:t xml:space="preserve">Статья 15. Признание гражданина </w:t>
      </w:r>
      <w:proofErr w:type="gramStart"/>
      <w:r w:rsidRPr="001D13EE">
        <w:rPr>
          <w:rFonts w:ascii="Times New Roman" w:hAnsi="Times New Roman"/>
          <w:sz w:val="24"/>
          <w:szCs w:val="24"/>
        </w:rPr>
        <w:t>нуждающимся</w:t>
      </w:r>
      <w:proofErr w:type="gramEnd"/>
      <w:r w:rsidRPr="001D13EE">
        <w:rPr>
          <w:rFonts w:ascii="Times New Roman" w:hAnsi="Times New Roman"/>
          <w:sz w:val="24"/>
          <w:szCs w:val="24"/>
        </w:rPr>
        <w:t xml:space="preserve"> в социальном обслуживании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наличие в семье инвалида или инвалидов, в том числе ребенка-инвалида или детей-инвалидов, нуждающихся в постоянном постороннем уходе;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наличие ребенка или детей (в том числе находящихся под опекой, попечительством), испытывающих трудности в социальной адаптации;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отсутствие возможности обеспечения ухода (в том числе временного) за инвалидом, ребенком, детьми, а также отсутствие попечения над ними;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отсутствие работы и сре</w:t>
      </w:r>
      <w:proofErr w:type="gramStart"/>
      <w:r w:rsidRPr="001D13EE">
        <w:rPr>
          <w:rFonts w:ascii="Times New Roman" w:hAnsi="Times New Roman"/>
          <w:sz w:val="24"/>
          <w:szCs w:val="24"/>
        </w:rPr>
        <w:t>дств к с</w:t>
      </w:r>
      <w:proofErr w:type="gramEnd"/>
      <w:r w:rsidRPr="001D13EE">
        <w:rPr>
          <w:rFonts w:ascii="Times New Roman" w:hAnsi="Times New Roman"/>
          <w:sz w:val="24"/>
          <w:szCs w:val="24"/>
        </w:rPr>
        <w:t>уществованию;</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1D13EE">
        <w:rPr>
          <w:rFonts w:ascii="Times New Roman" w:hAnsi="Times New Roman"/>
          <w:sz w:val="24"/>
          <w:szCs w:val="24"/>
        </w:rPr>
        <w:t>с даты подачи</w:t>
      </w:r>
      <w:proofErr w:type="gramEnd"/>
      <w:r w:rsidRPr="001D13EE">
        <w:rPr>
          <w:rFonts w:ascii="Times New Roman" w:hAnsi="Times New Roman"/>
          <w:sz w:val="24"/>
          <w:szCs w:val="24"/>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Решение об отказе в социальном обслуживании может быть обжаловано в судебном порядке.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2" w:name="Par244"/>
      <w:bookmarkEnd w:id="22"/>
      <w:r w:rsidRPr="001D13EE">
        <w:rPr>
          <w:rFonts w:ascii="Times New Roman" w:hAnsi="Times New Roman"/>
          <w:sz w:val="24"/>
          <w:szCs w:val="24"/>
        </w:rPr>
        <w:t>Статья 16. Индивидуальная программа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w:t>
      </w:r>
      <w:proofErr w:type="gramStart"/>
      <w:r w:rsidRPr="001D13EE">
        <w:rPr>
          <w:rFonts w:ascii="Times New Roman" w:hAnsi="Times New Roman"/>
          <w:sz w:val="24"/>
          <w:szCs w:val="24"/>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sidRPr="001D13EE">
          <w:rPr>
            <w:rFonts w:ascii="Times New Roman" w:hAnsi="Times New Roman"/>
            <w:color w:val="0000FF"/>
            <w:sz w:val="24"/>
            <w:szCs w:val="24"/>
          </w:rPr>
          <w:t>статьей 22</w:t>
        </w:r>
      </w:hyperlink>
      <w:r w:rsidRPr="001D13EE">
        <w:rPr>
          <w:rFonts w:ascii="Times New Roman" w:hAnsi="Times New Roman"/>
          <w:sz w:val="24"/>
          <w:szCs w:val="24"/>
        </w:rPr>
        <w:t xml:space="preserve"> настоящего Федерального закона.</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В случае </w:t>
      </w:r>
      <w:proofErr w:type="gramStart"/>
      <w:r w:rsidRPr="001D13EE">
        <w:rPr>
          <w:rFonts w:ascii="Times New Roman" w:hAnsi="Times New Roman"/>
          <w:sz w:val="24"/>
          <w:szCs w:val="24"/>
        </w:rPr>
        <w:t>изменения места жительства получателя социальных услуг</w:t>
      </w:r>
      <w:proofErr w:type="gramEnd"/>
      <w:r w:rsidRPr="001D13EE">
        <w:rPr>
          <w:rFonts w:ascii="Times New Roman" w:hAnsi="Times New Roman"/>
          <w:sz w:val="24"/>
          <w:szCs w:val="24"/>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3" w:name="Par252"/>
      <w:bookmarkEnd w:id="23"/>
      <w:r w:rsidRPr="001D13EE">
        <w:rPr>
          <w:rFonts w:ascii="Times New Roman" w:hAnsi="Times New Roman"/>
          <w:sz w:val="24"/>
          <w:szCs w:val="24"/>
        </w:rPr>
        <w:t>Статья 17. Договор о предоставлении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1D13EE">
        <w:rPr>
          <w:rFonts w:ascii="Times New Roman" w:hAnsi="Times New Roman"/>
          <w:sz w:val="24"/>
          <w:szCs w:val="24"/>
        </w:rPr>
        <w:t>с даты представления</w:t>
      </w:r>
      <w:proofErr w:type="gramEnd"/>
      <w:r w:rsidRPr="001D13EE">
        <w:rPr>
          <w:rFonts w:ascii="Times New Roman" w:hAnsi="Times New Roman"/>
          <w:sz w:val="24"/>
          <w:szCs w:val="24"/>
        </w:rPr>
        <w:t xml:space="preserve"> индивидуальной программы поставщику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4" w:name="Par258"/>
      <w:bookmarkEnd w:id="24"/>
      <w:r w:rsidRPr="001D13EE">
        <w:rPr>
          <w:rFonts w:ascii="Times New Roman" w:hAnsi="Times New Roman"/>
          <w:sz w:val="24"/>
          <w:szCs w:val="24"/>
        </w:rPr>
        <w:t>Статья 18. Отказ от социального обслуживания,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25" w:name="Par262"/>
      <w:bookmarkEnd w:id="25"/>
      <w:r w:rsidRPr="001D13EE">
        <w:rPr>
          <w:rFonts w:ascii="Times New Roman" w:hAnsi="Times New Roman"/>
          <w:sz w:val="24"/>
          <w:szCs w:val="24"/>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26" w:name="Par264"/>
      <w:bookmarkEnd w:id="26"/>
      <w:r w:rsidRPr="001D13EE">
        <w:rPr>
          <w:rFonts w:ascii="Times New Roman" w:hAnsi="Times New Roman"/>
          <w:b/>
          <w:bCs/>
          <w:sz w:val="24"/>
          <w:szCs w:val="24"/>
        </w:rPr>
        <w:t>Глава 6. ФОРМЫ СОЦИАЛЬНОГО ОБСЛУЖИВАНИЯ, ВИДЫ</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7" w:name="Par267"/>
      <w:bookmarkEnd w:id="27"/>
      <w:r w:rsidRPr="001D13EE">
        <w:rPr>
          <w:rFonts w:ascii="Times New Roman" w:hAnsi="Times New Roman"/>
          <w:sz w:val="24"/>
          <w:szCs w:val="24"/>
        </w:rPr>
        <w:t>Статья 19. Формы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sidRPr="001D13EE">
          <w:rPr>
            <w:rFonts w:ascii="Times New Roman" w:hAnsi="Times New Roman"/>
            <w:color w:val="0000FF"/>
            <w:sz w:val="24"/>
            <w:szCs w:val="24"/>
          </w:rPr>
          <w:t>пунктами 1</w:t>
        </w:r>
      </w:hyperlink>
      <w:r w:rsidRPr="001D13EE">
        <w:rPr>
          <w:rFonts w:ascii="Times New Roman" w:hAnsi="Times New Roman"/>
          <w:sz w:val="24"/>
          <w:szCs w:val="24"/>
        </w:rPr>
        <w:t xml:space="preserve"> - </w:t>
      </w:r>
      <w:hyperlink w:anchor="Par290" w:history="1">
        <w:r w:rsidRPr="001D13EE">
          <w:rPr>
            <w:rFonts w:ascii="Times New Roman" w:hAnsi="Times New Roman"/>
            <w:color w:val="0000FF"/>
            <w:sz w:val="24"/>
            <w:szCs w:val="24"/>
          </w:rPr>
          <w:t>7 статьи 20</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При предоставлении социальных услуг в полустационарной форме или в стационарной форме должны быть обеспечены: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оказание иных видов посторонней помощи.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w:t>
      </w:r>
      <w:proofErr w:type="gramStart"/>
      <w:r w:rsidRPr="001D13EE">
        <w:rPr>
          <w:rFonts w:ascii="Times New Roman" w:hAnsi="Times New Roman"/>
          <w:sz w:val="24"/>
          <w:szCs w:val="24"/>
        </w:rPr>
        <w:t xml:space="preserve">Граждане из числа лиц, освобождаемых из мест лишения свободы, за которыми в соответствии с </w:t>
      </w:r>
      <w:hyperlink r:id="rId20"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1D13EE">
        <w:rPr>
          <w:rFonts w:ascii="Times New Roman" w:hAnsi="Times New Roman"/>
          <w:sz w:val="24"/>
          <w:szCs w:val="24"/>
        </w:rPr>
        <w:t>.</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1"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о психиатрической помощи.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28" w:name="Par281"/>
      <w:bookmarkEnd w:id="28"/>
      <w:r w:rsidRPr="001D13EE">
        <w:rPr>
          <w:rFonts w:ascii="Times New Roman" w:hAnsi="Times New Roman"/>
          <w:sz w:val="24"/>
          <w:szCs w:val="24"/>
        </w:rPr>
        <w:t>Статья 20. Виды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Получателям социальных услуг с учетом их индивидуальных потребностей предоставляются следующие виды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29" w:name="Par284"/>
      <w:bookmarkEnd w:id="29"/>
      <w:r w:rsidRPr="001D13EE">
        <w:rPr>
          <w:rFonts w:ascii="Times New Roman" w:hAnsi="Times New Roman"/>
          <w:sz w:val="24"/>
          <w:szCs w:val="24"/>
        </w:rPr>
        <w:t>1) социально-бытовые, направленные на поддержание жизнедеятельности получателей социальных услуг в быту;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w:t>
      </w:r>
      <w:r w:rsidRPr="001D13EE">
        <w:rPr>
          <w:rFonts w:ascii="Times New Roman" w:hAnsi="Times New Roman"/>
          <w:sz w:val="24"/>
          <w:szCs w:val="24"/>
        </w:rPr>
        <w:lastRenderedPageBreak/>
        <w:t>среде, в том числе оказание психологической помощи анонимно с использованием телефона доверия;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30" w:name="Par290"/>
      <w:bookmarkEnd w:id="30"/>
      <w:r w:rsidRPr="001D13EE">
        <w:rPr>
          <w:rFonts w:ascii="Times New Roman" w:hAnsi="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срочные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1" w:name="Par293"/>
      <w:bookmarkEnd w:id="31"/>
      <w:r w:rsidRPr="001D13EE">
        <w:rPr>
          <w:rFonts w:ascii="Times New Roman" w:hAnsi="Times New Roman"/>
          <w:sz w:val="24"/>
          <w:szCs w:val="24"/>
        </w:rPr>
        <w:t>Статья 21. Срочные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Срочные социальные услуги включают в себя: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обеспечение бесплатным горячим питанием или наборами продуктов;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обеспечение одеждой, обувью и другими предметами первой необходимости;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содействие в получении временного жилого помещения;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содействие в получении юридической помощи в целях защиты прав и законных интересов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содействие в получении экстренной психологической помощи с привлечением к этой работе психологов и священнослужителей;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иные срочные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2" w:name="Par304"/>
      <w:bookmarkEnd w:id="32"/>
      <w:r w:rsidRPr="001D13EE">
        <w:rPr>
          <w:rFonts w:ascii="Times New Roman" w:hAnsi="Times New Roman"/>
          <w:sz w:val="24"/>
          <w:szCs w:val="24"/>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w:t>
      </w:r>
      <w:proofErr w:type="gramStart"/>
      <w:r w:rsidRPr="001D13EE">
        <w:rPr>
          <w:rFonts w:ascii="Times New Roman" w:hAnsi="Times New Roman"/>
          <w:sz w:val="24"/>
          <w:szCs w:val="24"/>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sidRPr="001D13EE">
          <w:rPr>
            <w:rFonts w:ascii="Times New Roman" w:hAnsi="Times New Roman"/>
            <w:color w:val="0000FF"/>
            <w:sz w:val="24"/>
            <w:szCs w:val="24"/>
          </w:rPr>
          <w:t>статьей 28</w:t>
        </w:r>
      </w:hyperlink>
      <w:r w:rsidRPr="001D13EE">
        <w:rPr>
          <w:rFonts w:ascii="Times New Roman" w:hAnsi="Times New Roman"/>
          <w:sz w:val="24"/>
          <w:szCs w:val="24"/>
        </w:rPr>
        <w:t xml:space="preserve"> настоящего Федерального закона. Мероприятия по социальному сопровождению отражаются в индивидуальной программе.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33" w:name="Par309"/>
      <w:bookmarkEnd w:id="33"/>
      <w:r w:rsidRPr="001D13EE">
        <w:rPr>
          <w:rFonts w:ascii="Times New Roman" w:hAnsi="Times New Roman"/>
          <w:b/>
          <w:bCs/>
          <w:sz w:val="24"/>
          <w:szCs w:val="24"/>
        </w:rPr>
        <w:t>Глава 7. ОРГАНИЗАЦИЯ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4" w:name="Par311"/>
      <w:bookmarkEnd w:id="34"/>
      <w:r w:rsidRPr="001D13EE">
        <w:rPr>
          <w:rFonts w:ascii="Times New Roman" w:hAnsi="Times New Roman"/>
          <w:sz w:val="24"/>
          <w:szCs w:val="24"/>
        </w:rPr>
        <w:t>Статья 23.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В государственных организациях социального обслуживания создаются попечительские советы.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2" w:history="1">
        <w:r w:rsidRPr="001D13EE">
          <w:rPr>
            <w:rFonts w:ascii="Times New Roman" w:hAnsi="Times New Roman"/>
            <w:color w:val="0000FF"/>
            <w:sz w:val="24"/>
            <w:szCs w:val="24"/>
          </w:rPr>
          <w:t>примерного положения</w:t>
        </w:r>
      </w:hyperlink>
      <w:r w:rsidRPr="001D13EE">
        <w:rPr>
          <w:rFonts w:ascii="Times New Roman" w:hAnsi="Times New Roman"/>
          <w:sz w:val="24"/>
          <w:szCs w:val="24"/>
        </w:rPr>
        <w:t xml:space="preserve"> о попечительском совете организации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КонсультантПлюс: примечание.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Координация деятельности и общее методическое обеспечение </w:t>
      </w:r>
      <w:proofErr w:type="gramStart"/>
      <w:r w:rsidRPr="001D13EE">
        <w:rPr>
          <w:rFonts w:ascii="Times New Roman" w:hAnsi="Times New Roman"/>
          <w:sz w:val="24"/>
          <w:szCs w:val="24"/>
        </w:rPr>
        <w:t>проведения независимой оценки качества оказания услуг</w:t>
      </w:r>
      <w:proofErr w:type="gramEnd"/>
      <w:r w:rsidRPr="001D13EE">
        <w:rPr>
          <w:rFonts w:ascii="Times New Roman" w:hAnsi="Times New Roman"/>
          <w:sz w:val="24"/>
          <w:szCs w:val="24"/>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23" w:history="1">
        <w:r w:rsidRPr="001D13EE">
          <w:rPr>
            <w:rFonts w:ascii="Times New Roman" w:hAnsi="Times New Roman"/>
            <w:color w:val="0000FF"/>
            <w:sz w:val="24"/>
            <w:szCs w:val="24"/>
          </w:rPr>
          <w:t>закон</w:t>
        </w:r>
      </w:hyperlink>
      <w:r w:rsidRPr="001D13EE">
        <w:rPr>
          <w:rFonts w:ascii="Times New Roman" w:hAnsi="Times New Roman"/>
          <w:sz w:val="24"/>
          <w:szCs w:val="24"/>
        </w:rPr>
        <w:t xml:space="preserve"> от 21.07.2014 N 256-ФЗ).</w:t>
      </w:r>
    </w:p>
    <w:p w:rsidR="001D13EE" w:rsidRPr="001D13EE" w:rsidRDefault="001D13EE">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5" w:name="Par322"/>
      <w:bookmarkEnd w:id="35"/>
      <w:r w:rsidRPr="001D13EE">
        <w:rPr>
          <w:rFonts w:ascii="Times New Roman" w:hAnsi="Times New Roman"/>
          <w:sz w:val="24"/>
          <w:szCs w:val="24"/>
        </w:rPr>
        <w:t>Статья 23.1. Независимая оценка качества оказания услуг организациями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w:t>
      </w:r>
      <w:proofErr w:type="gramStart"/>
      <w:r w:rsidRPr="001D13EE">
        <w:rPr>
          <w:rFonts w:ascii="Times New Roman" w:hAnsi="Times New Roman"/>
          <w:sz w:val="24"/>
          <w:szCs w:val="24"/>
        </w:rPr>
        <w:t>введена</w:t>
      </w:r>
      <w:proofErr w:type="gramEnd"/>
      <w:r w:rsidRPr="001D13EE">
        <w:rPr>
          <w:rFonts w:ascii="Times New Roman" w:hAnsi="Times New Roman"/>
          <w:sz w:val="24"/>
          <w:szCs w:val="24"/>
        </w:rPr>
        <w:t xml:space="preserve"> Федеральным </w:t>
      </w:r>
      <w:hyperlink r:id="rId24" w:history="1">
        <w:r w:rsidRPr="001D13EE">
          <w:rPr>
            <w:rFonts w:ascii="Times New Roman" w:hAnsi="Times New Roman"/>
            <w:color w:val="0000FF"/>
            <w:sz w:val="24"/>
            <w:szCs w:val="24"/>
          </w:rPr>
          <w:t>законом</w:t>
        </w:r>
      </w:hyperlink>
      <w:r w:rsidRPr="001D13EE">
        <w:rPr>
          <w:rFonts w:ascii="Times New Roman" w:hAnsi="Times New Roman"/>
          <w:sz w:val="24"/>
          <w:szCs w:val="24"/>
        </w:rPr>
        <w:t xml:space="preserve"> от 21.07.2014 N 256-ФЗ)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w:t>
      </w:r>
      <w:proofErr w:type="gramStart"/>
      <w:r w:rsidRPr="001D13EE">
        <w:rPr>
          <w:rFonts w:ascii="Times New Roman" w:hAnsi="Times New Roman"/>
          <w:sz w:val="24"/>
          <w:szCs w:val="24"/>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w:t>
      </w:r>
      <w:r w:rsidRPr="001D13EE">
        <w:rPr>
          <w:rFonts w:ascii="Times New Roman" w:hAnsi="Times New Roman"/>
          <w:sz w:val="24"/>
          <w:szCs w:val="24"/>
        </w:rPr>
        <w:lastRenderedPageBreak/>
        <w:t>обслуживания используется общедоступная информация об организациях социального обслуживания, размещаемая также в форме открытых данных.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w:t>
      </w:r>
      <w:proofErr w:type="gramStart"/>
      <w:r w:rsidRPr="001D13EE">
        <w:rPr>
          <w:rFonts w:ascii="Times New Roman" w:hAnsi="Times New Roman"/>
          <w:sz w:val="24"/>
          <w:szCs w:val="24"/>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1D13EE">
        <w:rPr>
          <w:rFonts w:ascii="Times New Roman" w:hAnsi="Times New Roman"/>
          <w:sz w:val="24"/>
          <w:szCs w:val="24"/>
        </w:rPr>
        <w:t xml:space="preserve"> оказывают государственные, муниципальные социальные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В целях создания условий для организации </w:t>
      </w:r>
      <w:proofErr w:type="gramStart"/>
      <w:r w:rsidRPr="001D13EE">
        <w:rPr>
          <w:rFonts w:ascii="Times New Roman" w:hAnsi="Times New Roman"/>
          <w:sz w:val="24"/>
          <w:szCs w:val="24"/>
        </w:rPr>
        <w:t>проведения независимой оценки качества оказания услуг</w:t>
      </w:r>
      <w:proofErr w:type="gramEnd"/>
      <w:r w:rsidRPr="001D13EE">
        <w:rPr>
          <w:rFonts w:ascii="Times New Roman" w:hAnsi="Times New Roman"/>
          <w:sz w:val="24"/>
          <w:szCs w:val="24"/>
        </w:rPr>
        <w:t xml:space="preserve"> организациями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7. </w:t>
      </w:r>
      <w:proofErr w:type="gramStart"/>
      <w:r w:rsidRPr="001D13EE">
        <w:rPr>
          <w:rFonts w:ascii="Times New Roman" w:hAnsi="Times New Roman"/>
          <w:sz w:val="24"/>
          <w:szCs w:val="24"/>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1D13EE">
        <w:rPr>
          <w:rFonts w:ascii="Times New Roman" w:hAnsi="Times New Roman"/>
          <w:sz w:val="24"/>
          <w:szCs w:val="24"/>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Общественные советы по проведению независимой оценки оказания услуг организациями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1) определяют перечни организаций социального обслуживания, в отношении которых проводится независимая оценка;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D13EE">
        <w:rPr>
          <w:rFonts w:ascii="Times New Roman" w:hAnsi="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D13EE">
        <w:rPr>
          <w:rFonts w:ascii="Times New Roman" w:hAnsi="Times New Roman"/>
          <w:sz w:val="24"/>
          <w:szCs w:val="24"/>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1D13EE">
        <w:rPr>
          <w:rFonts w:ascii="Times New Roman" w:hAnsi="Times New Roman"/>
          <w:sz w:val="24"/>
          <w:szCs w:val="24"/>
        </w:rPr>
        <w:t>, если она не размещена на официальном сайте организации).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r w:rsidRPr="001D13EE">
        <w:rPr>
          <w:rFonts w:ascii="Times New Roman" w:hAnsi="Times New Roman"/>
          <w:sz w:val="24"/>
          <w:szCs w:val="24"/>
        </w:rPr>
        <w:lastRenderedPageBreak/>
        <w:t>федеральным органом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16. Контроль за соблюдением </w:t>
      </w:r>
      <w:proofErr w:type="gramStart"/>
      <w:r w:rsidRPr="001D13EE">
        <w:rPr>
          <w:rFonts w:ascii="Times New Roman" w:hAnsi="Times New Roman"/>
          <w:sz w:val="24"/>
          <w:szCs w:val="24"/>
        </w:rPr>
        <w:t>процедур проведения независимой оценки качества оказания услуг</w:t>
      </w:r>
      <w:proofErr w:type="gramEnd"/>
      <w:r w:rsidRPr="001D13EE">
        <w:rPr>
          <w:rFonts w:ascii="Times New Roman" w:hAnsi="Times New Roman"/>
          <w:sz w:val="24"/>
          <w:szCs w:val="24"/>
        </w:rPr>
        <w:t xml:space="preserve"> организациями социального обслуживания осуществляется в соответствии с законодательством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6" w:name="Par353"/>
      <w:bookmarkEnd w:id="36"/>
      <w:r w:rsidRPr="001D13EE">
        <w:rPr>
          <w:rFonts w:ascii="Times New Roman" w:hAnsi="Times New Roman"/>
          <w:sz w:val="24"/>
          <w:szCs w:val="24"/>
        </w:rPr>
        <w:t>Статья 24. Информационные системы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sidRPr="001D13EE">
          <w:rPr>
            <w:rFonts w:ascii="Times New Roman" w:hAnsi="Times New Roman"/>
            <w:color w:val="0000FF"/>
            <w:sz w:val="24"/>
            <w:szCs w:val="24"/>
          </w:rPr>
          <w:t>статьей 33</w:t>
        </w:r>
      </w:hyperlink>
      <w:r w:rsidRPr="001D13EE">
        <w:rPr>
          <w:rFonts w:ascii="Times New Roman" w:hAnsi="Times New Roman"/>
          <w:sz w:val="24"/>
          <w:szCs w:val="24"/>
        </w:rPr>
        <w:t xml:space="preserve"> настоящего Федерального закона и в иных целях, определенных законодательством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7" w:name="Par359"/>
      <w:bookmarkEnd w:id="37"/>
      <w:r w:rsidRPr="001D13EE">
        <w:rPr>
          <w:rFonts w:ascii="Times New Roman" w:hAnsi="Times New Roman"/>
          <w:sz w:val="24"/>
          <w:szCs w:val="24"/>
        </w:rPr>
        <w:t>Статья 25. Реестр поставщиков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Реестр поставщиков социальных услуг формируется в субъекте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Включение организаций социального обслуживания в реестр поставщиков социальных услуг осуществляется на добровольной основе.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Реестр поставщиков социальных услуг содержит следующую информацию:</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регистрационный номер учетной записи;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полное и (если имеется) сокращенное наименование поставщика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дата государственной регистрации юридического лица, индивидуального предпринимателя, являющихся поставщиками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организационно-правовая форма поставщика социальных услуг (для юридических лиц);</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адрес (место нахождения, место предоставления социальных услуг), контактный телефон, адрес электронной почты поставщика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фамилия, имя, отчество руководителя поставщика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информация о лицензиях, имеющихся у поставщика социальных услуг (при необходимости);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сведения о формах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перечень предоставляемых социальных услуг по формам социального обслуживания и видам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тарифы на предоставляемые социальные услуги по формам социального обслуживания и видам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w:t>
      </w:r>
      <w:r w:rsidRPr="001D13EE">
        <w:rPr>
          <w:rFonts w:ascii="Times New Roman" w:hAnsi="Times New Roman"/>
          <w:sz w:val="24"/>
          <w:szCs w:val="24"/>
        </w:rPr>
        <w:lastRenderedPageBreak/>
        <w:t>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12) информация об условиях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13) информация о результатах проведенных проверок;</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14) информация об опыте работы поставщика социальных услуг за последние пять лет;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15) иная информация, определенная Правительством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8" w:name="Par382"/>
      <w:bookmarkEnd w:id="38"/>
      <w:r w:rsidRPr="001D13EE">
        <w:rPr>
          <w:rFonts w:ascii="Times New Roman" w:hAnsi="Times New Roman"/>
          <w:sz w:val="24"/>
          <w:szCs w:val="24"/>
        </w:rPr>
        <w:t>Статья 26. Регистр получателей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Регистр получателей социальных услуг содержит следующую информацию о получателе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регистрационный номер учетной записи;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фамилия, имя, отчество;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дата рождения;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пол;</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адрес (место жительства), контактный телефон;</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страховой номер индивидуального лицевого счета;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8) дата обращения с просьбой о предоставлении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9) дата оформления и номер индивидуальной программы;</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10) наименование поставщика или наименования поставщиков социальных услуг, реализующих индивидуальную программу;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12) иная информация, определенная Правительством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39" w:name="Par399"/>
      <w:bookmarkEnd w:id="39"/>
      <w:r w:rsidRPr="001D13EE">
        <w:rPr>
          <w:rFonts w:ascii="Times New Roman" w:hAnsi="Times New Roman"/>
          <w:sz w:val="24"/>
          <w:szCs w:val="24"/>
        </w:rPr>
        <w:t>Статья 27. Требования к порядку предоставления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Порядок предоставления социальных услуг обязателен для исполнения поставщиками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Порядок предоставления социальных услуг устанавливается по формам социального обслуживания, видам социальных услуг и включает в себя: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наименование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стандарт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правила предоставления социальной услуги бесплатно либо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требования к деятельности поставщика социальной услуги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перечень документов, необходимых для предоставления социальной услуги, с </w:t>
      </w:r>
      <w:r w:rsidRPr="001D13EE">
        <w:rPr>
          <w:rFonts w:ascii="Times New Roman" w:hAnsi="Times New Roman"/>
          <w:sz w:val="24"/>
          <w:szCs w:val="24"/>
        </w:rPr>
        <w:lastRenderedPageBreak/>
        <w:t>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иные положения в зависимости от формы социального обслуживания, видов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Стандарт социальной услуги включает в себя: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описание социальной услуги, в том числе ее объем;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сроки предоставления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подушевой норматив финансирования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показатели качества и оценку результатов предоставления социальной услуги;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иные необходимые для предоставления социальной услуги положения.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0" w:name="Par417"/>
      <w:bookmarkEnd w:id="40"/>
      <w:r w:rsidRPr="001D13EE">
        <w:rPr>
          <w:rFonts w:ascii="Times New Roman" w:hAnsi="Times New Roman"/>
          <w:sz w:val="24"/>
          <w:szCs w:val="24"/>
        </w:rPr>
        <w:t>Статья 28. Межведомственное взаимодействие при организации социального обслуживания в субъекте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1D13EE">
        <w:rPr>
          <w:rFonts w:ascii="Times New Roman" w:hAnsi="Times New Roman"/>
          <w:sz w:val="24"/>
          <w:szCs w:val="24"/>
        </w:rPr>
        <w:t>действий органов государственной власти субъекта Российской Федерации</w:t>
      </w:r>
      <w:proofErr w:type="gramEnd"/>
      <w:r w:rsidRPr="001D13EE">
        <w:rPr>
          <w:rFonts w:ascii="Times New Roman" w:hAnsi="Times New Roman"/>
          <w:sz w:val="24"/>
          <w:szCs w:val="24"/>
        </w:rPr>
        <w:t xml:space="preserve"> в связи с реализацией полномочий субъекта Российской Федерации, установленных настоящим Федеральным законом.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Регламент межведомственного взаимодействия определяет:</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перечень органов государственной власти субъекта Российской Федерации, осуществляющих межведомственное взаимодействие;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виды деятельности, осуществляемой органами государственной власти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порядок и формы межведомственного взаимодействия;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требования к содержанию, формам и условиям обмена информацией, в том числе в электронной форме;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механизм реализации мероприятий по социальному сопровождению, в том числе порядок привлечения организаций к его осуществлению;</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порядок осуществления государственного контроля (надзора) и оценки результатов межведомственного взаимодействия.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1" w:name="Par428"/>
      <w:bookmarkEnd w:id="41"/>
      <w:r w:rsidRPr="001D13EE">
        <w:rPr>
          <w:rFonts w:ascii="Times New Roman" w:hAnsi="Times New Roman"/>
          <w:sz w:val="24"/>
          <w:szCs w:val="24"/>
        </w:rPr>
        <w:t>Статья 29. Профилактика обстоятельств, обусловливающих нуждаемость гражданина в социальном обслуживании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Профилактика обстоятельств, обусловливающих нуждаемость гражданина в социальном обслуживании, осуществляется путем: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обследования условий жизнедеятельности гражданина, определения причин, влияющих на ухудшение этих условий;</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анализа данных государственной статистической отчетности, проведения при необходимости выборочных социологических опросов.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Мероприятия по профилактике обстоятельств, обусловливающих нуждаемость гражданина в социальном обслуживании, </w:t>
      </w:r>
      <w:proofErr w:type="gramStart"/>
      <w:r w:rsidRPr="001D13EE">
        <w:rPr>
          <w:rFonts w:ascii="Times New Roman" w:hAnsi="Times New Roman"/>
          <w:sz w:val="24"/>
          <w:szCs w:val="24"/>
        </w:rPr>
        <w:t>осуществляются</w:t>
      </w:r>
      <w:proofErr w:type="gramEnd"/>
      <w:r w:rsidRPr="001D13EE">
        <w:rPr>
          <w:rFonts w:ascii="Times New Roman" w:hAnsi="Times New Roman"/>
          <w:sz w:val="24"/>
          <w:szCs w:val="24"/>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42" w:name="Par435"/>
      <w:bookmarkEnd w:id="42"/>
      <w:r w:rsidRPr="001D13EE">
        <w:rPr>
          <w:rFonts w:ascii="Times New Roman" w:hAnsi="Times New Roman"/>
          <w:b/>
          <w:bCs/>
          <w:sz w:val="24"/>
          <w:szCs w:val="24"/>
        </w:rPr>
        <w:lastRenderedPageBreak/>
        <w:t>Глава 8. ФИНАНСИРОВАНИЕ СОЦИАЛЬНОГО ОБСЛУЖИВАНИЯ И УСЛОВИЯ</w:t>
      </w:r>
    </w:p>
    <w:p w:rsidR="001D13EE" w:rsidRPr="001D13EE" w:rsidRDefault="001D13EE">
      <w:pPr>
        <w:widowControl w:val="0"/>
        <w:autoSpaceDE w:val="0"/>
        <w:autoSpaceDN w:val="0"/>
        <w:adjustRightInd w:val="0"/>
        <w:spacing w:after="0" w:line="240" w:lineRule="auto"/>
        <w:jc w:val="center"/>
        <w:rPr>
          <w:rFonts w:ascii="Times New Roman" w:hAnsi="Times New Roman"/>
          <w:b/>
          <w:bCs/>
          <w:sz w:val="24"/>
          <w:szCs w:val="24"/>
        </w:rPr>
      </w:pPr>
      <w:r w:rsidRPr="001D13EE">
        <w:rPr>
          <w:rFonts w:ascii="Times New Roman" w:hAnsi="Times New Roman"/>
          <w:b/>
          <w:bCs/>
          <w:sz w:val="24"/>
          <w:szCs w:val="24"/>
        </w:rPr>
        <w:t>ОПЛАТЫ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3" w:name="Par438"/>
      <w:bookmarkEnd w:id="43"/>
      <w:r w:rsidRPr="001D13EE">
        <w:rPr>
          <w:rFonts w:ascii="Times New Roman" w:hAnsi="Times New Roman"/>
          <w:sz w:val="24"/>
          <w:szCs w:val="24"/>
        </w:rPr>
        <w:t>Статья 30. Финансовое обеспечение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Источниками финансового обеспечения социального обслуживания являются: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средства бюджетов бюджетной системы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благотворительные взносы и пожертвования;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3) средства получателей социальных услуг при предоставлении социальных услуг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5"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Финансовое обеспечение </w:t>
      </w:r>
      <w:proofErr w:type="gramStart"/>
      <w:r w:rsidRPr="001D13EE">
        <w:rPr>
          <w:rFonts w:ascii="Times New Roman" w:hAnsi="Times New Roman"/>
          <w:sz w:val="24"/>
          <w:szCs w:val="24"/>
        </w:rPr>
        <w:t>деятельности организаций социального обслуживания субъекта Российской Федерации</w:t>
      </w:r>
      <w:proofErr w:type="gramEnd"/>
      <w:r w:rsidRPr="001D13EE">
        <w:rPr>
          <w:rFonts w:ascii="Times New Roman" w:hAnsi="Times New Roman"/>
          <w:sz w:val="24"/>
          <w:szCs w:val="24"/>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w:t>
      </w:r>
      <w:proofErr w:type="gramStart"/>
      <w:r w:rsidRPr="001D13EE">
        <w:rPr>
          <w:rFonts w:ascii="Times New Roman" w:hAnsi="Times New Roman"/>
          <w:sz w:val="24"/>
          <w:szCs w:val="24"/>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6"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о контрактной системе в сфере закупок товаров, работ, услуг для</w:t>
      </w:r>
      <w:proofErr w:type="gramEnd"/>
      <w:r w:rsidRPr="001D13EE">
        <w:rPr>
          <w:rFonts w:ascii="Times New Roman" w:hAnsi="Times New Roman"/>
          <w:sz w:val="24"/>
          <w:szCs w:val="24"/>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6. Порядок расходования средств, образовавшихся в результате взимания платы за предоставление социальных услуг, устанавливается: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уполномоченным органом субъекта Российской Федерации - для организаций социального обслуживания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8. </w:t>
      </w:r>
      <w:proofErr w:type="gramStart"/>
      <w:r w:rsidRPr="001D13EE">
        <w:rPr>
          <w:rFonts w:ascii="Times New Roman" w:hAnsi="Times New Roman"/>
          <w:sz w:val="24"/>
          <w:szCs w:val="24"/>
        </w:rP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w:t>
      </w:r>
      <w:r w:rsidRPr="001D13EE">
        <w:rPr>
          <w:rFonts w:ascii="Times New Roman" w:hAnsi="Times New Roman"/>
          <w:sz w:val="24"/>
          <w:szCs w:val="24"/>
        </w:rPr>
        <w:lastRenderedPageBreak/>
        <w:t>определяются нормативными правовыми актами субъекта Российской Федерации.</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4" w:name="Par455"/>
      <w:bookmarkEnd w:id="44"/>
      <w:r w:rsidRPr="001D13EE">
        <w:rPr>
          <w:rFonts w:ascii="Times New Roman" w:hAnsi="Times New Roman"/>
          <w:sz w:val="24"/>
          <w:szCs w:val="24"/>
        </w:rPr>
        <w:t>Статья 31. Предоставление социальных услуг бесплатно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45" w:name="Par457"/>
      <w:bookmarkEnd w:id="45"/>
      <w:r w:rsidRPr="001D13EE">
        <w:rPr>
          <w:rFonts w:ascii="Times New Roman" w:hAnsi="Times New Roman"/>
          <w:sz w:val="24"/>
          <w:szCs w:val="24"/>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1) несовершеннолетним детям;</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лицам, пострадавшим в результате чрезвычайных ситуаций, вооруженных межнациональных (межэтнических) конфликтов.</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w:t>
      </w:r>
      <w:proofErr w:type="gramStart"/>
      <w:r w:rsidRPr="001D13EE">
        <w:rPr>
          <w:rFonts w:ascii="Times New Roman" w:hAnsi="Times New Roman"/>
          <w:sz w:val="24"/>
          <w:szCs w:val="24"/>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46" w:name="Par461"/>
      <w:bookmarkEnd w:id="46"/>
      <w:r w:rsidRPr="001D13EE">
        <w:rPr>
          <w:rFonts w:ascii="Times New Roman" w:hAnsi="Times New Roman"/>
          <w:sz w:val="24"/>
          <w:szCs w:val="24"/>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47" w:name="Par462"/>
      <w:bookmarkEnd w:id="47"/>
      <w:r w:rsidRPr="001D13EE">
        <w:rPr>
          <w:rFonts w:ascii="Times New Roman" w:hAnsi="Times New Roman"/>
          <w:sz w:val="24"/>
          <w:szCs w:val="24"/>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bookmarkStart w:id="48" w:name="Par463"/>
      <w:bookmarkEnd w:id="48"/>
      <w:r w:rsidRPr="001D13EE">
        <w:rPr>
          <w:rFonts w:ascii="Times New Roman" w:hAnsi="Times New Roman"/>
          <w:sz w:val="24"/>
          <w:szCs w:val="24"/>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49" w:name="Par465"/>
      <w:bookmarkEnd w:id="49"/>
      <w:r w:rsidRPr="001D13EE">
        <w:rPr>
          <w:rFonts w:ascii="Times New Roman" w:hAnsi="Times New Roman"/>
          <w:sz w:val="24"/>
          <w:szCs w:val="24"/>
        </w:rPr>
        <w:t>Статья 32. Определение размера платы за предоставление социальных услуг</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w:t>
      </w:r>
      <w:proofErr w:type="gramStart"/>
      <w:r w:rsidRPr="001D13EE">
        <w:rPr>
          <w:rFonts w:ascii="Times New Roman" w:hAnsi="Times New Roman"/>
          <w:sz w:val="24"/>
          <w:szCs w:val="24"/>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sidRPr="001D13EE">
          <w:rPr>
            <w:rFonts w:ascii="Times New Roman" w:hAnsi="Times New Roman"/>
            <w:color w:val="0000FF"/>
            <w:sz w:val="24"/>
            <w:szCs w:val="24"/>
          </w:rPr>
          <w:t>частью 4 статьи 31</w:t>
        </w:r>
      </w:hyperlink>
      <w:r w:rsidRPr="001D13EE">
        <w:rPr>
          <w:rFonts w:ascii="Times New Roman" w:hAnsi="Times New Roman"/>
          <w:sz w:val="24"/>
          <w:szCs w:val="24"/>
        </w:rPr>
        <w:t xml:space="preserve"> настоящего Федерального закона, превышает предельную величину среднедушевого дохода, установленную </w:t>
      </w:r>
      <w:hyperlink w:anchor="Par463" w:history="1">
        <w:r w:rsidRPr="001D13EE">
          <w:rPr>
            <w:rFonts w:ascii="Times New Roman" w:hAnsi="Times New Roman"/>
            <w:color w:val="0000FF"/>
            <w:sz w:val="24"/>
            <w:szCs w:val="24"/>
          </w:rPr>
          <w:t>частью 5 статьи 31</w:t>
        </w:r>
      </w:hyperlink>
      <w:r w:rsidRPr="001D13EE">
        <w:rPr>
          <w:rFonts w:ascii="Times New Roman" w:hAnsi="Times New Roman"/>
          <w:sz w:val="24"/>
          <w:szCs w:val="24"/>
        </w:rPr>
        <w:t xml:space="preserve"> настоящего Федерального закона.</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w:t>
      </w:r>
      <w:proofErr w:type="gramStart"/>
      <w:r w:rsidRPr="001D13EE">
        <w:rPr>
          <w:rFonts w:ascii="Times New Roman" w:hAnsi="Times New Roman"/>
          <w:sz w:val="24"/>
          <w:szCs w:val="24"/>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sidRPr="001D13EE">
          <w:rPr>
            <w:rFonts w:ascii="Times New Roman" w:hAnsi="Times New Roman"/>
            <w:color w:val="0000FF"/>
            <w:sz w:val="24"/>
            <w:szCs w:val="24"/>
          </w:rPr>
          <w:t>частью 5 статьи 31</w:t>
        </w:r>
      </w:hyperlink>
      <w:r w:rsidRPr="001D13EE">
        <w:rPr>
          <w:rFonts w:ascii="Times New Roman" w:hAnsi="Times New Roman"/>
          <w:sz w:val="24"/>
          <w:szCs w:val="24"/>
        </w:rPr>
        <w:t xml:space="preserve"> настоящего Федерального закона.</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sidRPr="001D13EE">
          <w:rPr>
            <w:rFonts w:ascii="Times New Roman" w:hAnsi="Times New Roman"/>
            <w:color w:val="0000FF"/>
            <w:sz w:val="24"/>
            <w:szCs w:val="24"/>
          </w:rPr>
          <w:t>частях 1</w:t>
        </w:r>
      </w:hyperlink>
      <w:r w:rsidRPr="001D13EE">
        <w:rPr>
          <w:rFonts w:ascii="Times New Roman" w:hAnsi="Times New Roman"/>
          <w:sz w:val="24"/>
          <w:szCs w:val="24"/>
        </w:rPr>
        <w:t xml:space="preserve"> и </w:t>
      </w:r>
      <w:hyperlink w:anchor="Par461" w:history="1">
        <w:r w:rsidRPr="001D13EE">
          <w:rPr>
            <w:rFonts w:ascii="Times New Roman" w:hAnsi="Times New Roman"/>
            <w:color w:val="0000FF"/>
            <w:sz w:val="24"/>
            <w:szCs w:val="24"/>
          </w:rPr>
          <w:t>3 статьи 31</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sidRPr="001D13EE">
          <w:rPr>
            <w:rFonts w:ascii="Times New Roman" w:hAnsi="Times New Roman"/>
            <w:color w:val="0000FF"/>
            <w:sz w:val="24"/>
            <w:szCs w:val="24"/>
          </w:rPr>
          <w:t>частью 4 статьи 31</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sidRPr="001D13EE">
          <w:rPr>
            <w:rFonts w:ascii="Times New Roman" w:hAnsi="Times New Roman"/>
            <w:color w:val="0000FF"/>
            <w:sz w:val="24"/>
            <w:szCs w:val="24"/>
          </w:rPr>
          <w:t>статьей 17</w:t>
        </w:r>
      </w:hyperlink>
      <w:r w:rsidRPr="001D13EE">
        <w:rPr>
          <w:rFonts w:ascii="Times New Roman" w:hAnsi="Times New Roman"/>
          <w:sz w:val="24"/>
          <w:szCs w:val="24"/>
        </w:rPr>
        <w:t xml:space="preserve">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50" w:name="Par473"/>
      <w:bookmarkEnd w:id="50"/>
      <w:r w:rsidRPr="001D13EE">
        <w:rPr>
          <w:rFonts w:ascii="Times New Roman" w:hAnsi="Times New Roman"/>
          <w:b/>
          <w:bCs/>
          <w:sz w:val="24"/>
          <w:szCs w:val="24"/>
        </w:rPr>
        <w:t>Глава 9. КОНТРОЛЬ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1" w:name="Par475"/>
      <w:bookmarkEnd w:id="51"/>
      <w:r w:rsidRPr="001D13EE">
        <w:rPr>
          <w:rFonts w:ascii="Times New Roman" w:hAnsi="Times New Roman"/>
          <w:sz w:val="24"/>
          <w:szCs w:val="24"/>
        </w:rPr>
        <w:t>Статья 33. Государственный контроль (надзор)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7" w:history="1">
        <w:r w:rsidRPr="001D13EE">
          <w:rPr>
            <w:rFonts w:ascii="Times New Roman" w:hAnsi="Times New Roman"/>
            <w:color w:val="0000FF"/>
            <w:sz w:val="24"/>
            <w:szCs w:val="24"/>
          </w:rPr>
          <w:t>закона</w:t>
        </w:r>
      </w:hyperlink>
      <w:r w:rsidRPr="001D13EE">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2" w:name="Par480"/>
      <w:bookmarkEnd w:id="52"/>
      <w:r w:rsidRPr="001D13EE">
        <w:rPr>
          <w:rFonts w:ascii="Times New Roman" w:hAnsi="Times New Roman"/>
          <w:sz w:val="24"/>
          <w:szCs w:val="24"/>
        </w:rPr>
        <w:t>Статья 34. Общественный контроль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28" w:history="1">
        <w:r w:rsidRPr="001D13EE">
          <w:rPr>
            <w:rFonts w:ascii="Times New Roman" w:hAnsi="Times New Roman"/>
            <w:color w:val="0000FF"/>
            <w:sz w:val="24"/>
            <w:szCs w:val="24"/>
          </w:rPr>
          <w:t>законодательством</w:t>
        </w:r>
      </w:hyperlink>
      <w:r w:rsidRPr="001D13EE">
        <w:rPr>
          <w:rFonts w:ascii="Times New Roman" w:hAnsi="Times New Roman"/>
          <w:sz w:val="24"/>
          <w:szCs w:val="24"/>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center"/>
        <w:outlineLvl w:val="0"/>
        <w:rPr>
          <w:rFonts w:ascii="Times New Roman" w:hAnsi="Times New Roman"/>
          <w:b/>
          <w:bCs/>
          <w:sz w:val="24"/>
          <w:szCs w:val="24"/>
        </w:rPr>
      </w:pPr>
      <w:bookmarkStart w:id="53" w:name="Par484"/>
      <w:bookmarkEnd w:id="53"/>
      <w:r w:rsidRPr="001D13EE">
        <w:rPr>
          <w:rFonts w:ascii="Times New Roman" w:hAnsi="Times New Roman"/>
          <w:b/>
          <w:bCs/>
          <w:sz w:val="24"/>
          <w:szCs w:val="24"/>
        </w:rPr>
        <w:t>Глава 10. ЗАКЛЮЧИТЕЛЬНЫЕ И ПЕРЕХОДНЫЕ ПОЛОЖЕНИЯ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4" w:name="Par486"/>
      <w:bookmarkEnd w:id="54"/>
      <w:r w:rsidRPr="001D13EE">
        <w:rPr>
          <w:rFonts w:ascii="Times New Roman" w:hAnsi="Times New Roman"/>
          <w:sz w:val="24"/>
          <w:szCs w:val="24"/>
        </w:rPr>
        <w:t>Статья 35. Переходные положения</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1. </w:t>
      </w:r>
      <w:proofErr w:type="gramStart"/>
      <w:r w:rsidRPr="001D13EE">
        <w:rPr>
          <w:rFonts w:ascii="Times New Roman" w:hAnsi="Times New Roman"/>
          <w:sz w:val="24"/>
          <w:szCs w:val="24"/>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w:t>
      </w:r>
      <w:proofErr w:type="gramStart"/>
      <w:r w:rsidRPr="001D13EE">
        <w:rPr>
          <w:rFonts w:ascii="Times New Roman" w:hAnsi="Times New Roman"/>
          <w:sz w:val="24"/>
          <w:szCs w:val="24"/>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1D13EE">
        <w:rPr>
          <w:rFonts w:ascii="Times New Roman" w:hAnsi="Times New Roman"/>
          <w:sz w:val="24"/>
          <w:szCs w:val="24"/>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5" w:name="Par491"/>
      <w:bookmarkEnd w:id="55"/>
      <w:r w:rsidRPr="001D13EE">
        <w:rPr>
          <w:rFonts w:ascii="Times New Roman" w:hAnsi="Times New Roman"/>
          <w:sz w:val="24"/>
          <w:szCs w:val="24"/>
        </w:rPr>
        <w:t xml:space="preserve">Статья 36. О признании </w:t>
      </w:r>
      <w:proofErr w:type="gramStart"/>
      <w:r w:rsidRPr="001D13EE">
        <w:rPr>
          <w:rFonts w:ascii="Times New Roman" w:hAnsi="Times New Roman"/>
          <w:sz w:val="24"/>
          <w:szCs w:val="24"/>
        </w:rPr>
        <w:t>утратившими</w:t>
      </w:r>
      <w:proofErr w:type="gramEnd"/>
      <w:r w:rsidRPr="001D13EE">
        <w:rPr>
          <w:rFonts w:ascii="Times New Roman" w:hAnsi="Times New Roman"/>
          <w:sz w:val="24"/>
          <w:szCs w:val="24"/>
        </w:rPr>
        <w:t xml:space="preserve"> силу отдельных законодательных актов (положений законодательных актов) Российской Федерации</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Признать утратившими силу:</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lastRenderedPageBreak/>
        <w:t xml:space="preserve">1) Федеральный </w:t>
      </w:r>
      <w:hyperlink r:id="rId29" w:history="1">
        <w:r w:rsidRPr="001D13EE">
          <w:rPr>
            <w:rFonts w:ascii="Times New Roman" w:hAnsi="Times New Roman"/>
            <w:color w:val="0000FF"/>
            <w:sz w:val="24"/>
            <w:szCs w:val="24"/>
          </w:rPr>
          <w:t>закон</w:t>
        </w:r>
      </w:hyperlink>
      <w:r w:rsidRPr="001D13EE">
        <w:rPr>
          <w:rFonts w:ascii="Times New Roman" w:hAnsi="Times New Roman"/>
          <w:sz w:val="24"/>
          <w:szCs w:val="24"/>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2) Федеральный </w:t>
      </w:r>
      <w:hyperlink r:id="rId30" w:history="1">
        <w:r w:rsidRPr="001D13EE">
          <w:rPr>
            <w:rFonts w:ascii="Times New Roman" w:hAnsi="Times New Roman"/>
            <w:color w:val="0000FF"/>
            <w:sz w:val="24"/>
            <w:szCs w:val="24"/>
          </w:rPr>
          <w:t>закон</w:t>
        </w:r>
      </w:hyperlink>
      <w:r w:rsidRPr="001D13EE">
        <w:rPr>
          <w:rFonts w:ascii="Times New Roman" w:hAnsi="Times New Roman"/>
          <w:sz w:val="24"/>
          <w:szCs w:val="24"/>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3) Федеральный </w:t>
      </w:r>
      <w:hyperlink r:id="rId31" w:history="1">
        <w:r w:rsidRPr="001D13EE">
          <w:rPr>
            <w:rFonts w:ascii="Times New Roman" w:hAnsi="Times New Roman"/>
            <w:color w:val="0000FF"/>
            <w:sz w:val="24"/>
            <w:szCs w:val="24"/>
          </w:rPr>
          <w:t>закон</w:t>
        </w:r>
      </w:hyperlink>
      <w:r w:rsidRPr="001D13EE">
        <w:rPr>
          <w:rFonts w:ascii="Times New Roman" w:hAnsi="Times New Roman"/>
          <w:sz w:val="24"/>
          <w:szCs w:val="24"/>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4) </w:t>
      </w:r>
      <w:hyperlink r:id="rId32" w:history="1">
        <w:r w:rsidRPr="001D13EE">
          <w:rPr>
            <w:rFonts w:ascii="Times New Roman" w:hAnsi="Times New Roman"/>
            <w:color w:val="0000FF"/>
            <w:sz w:val="24"/>
            <w:szCs w:val="24"/>
          </w:rPr>
          <w:t>пункт 4 статьи 36</w:t>
        </w:r>
      </w:hyperlink>
      <w:r w:rsidRPr="001D13EE">
        <w:rPr>
          <w:rFonts w:ascii="Times New Roman" w:hAnsi="Times New Roman"/>
          <w:sz w:val="24"/>
          <w:szCs w:val="24"/>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5) </w:t>
      </w:r>
      <w:hyperlink r:id="rId33" w:history="1">
        <w:r w:rsidRPr="001D13EE">
          <w:rPr>
            <w:rFonts w:ascii="Times New Roman" w:hAnsi="Times New Roman"/>
            <w:color w:val="0000FF"/>
            <w:sz w:val="24"/>
            <w:szCs w:val="24"/>
          </w:rPr>
          <w:t>статьи 17</w:t>
        </w:r>
      </w:hyperlink>
      <w:r w:rsidRPr="001D13EE">
        <w:rPr>
          <w:rFonts w:ascii="Times New Roman" w:hAnsi="Times New Roman"/>
          <w:sz w:val="24"/>
          <w:szCs w:val="24"/>
        </w:rPr>
        <w:t xml:space="preserve"> и </w:t>
      </w:r>
      <w:hyperlink r:id="rId34" w:history="1">
        <w:r w:rsidRPr="001D13EE">
          <w:rPr>
            <w:rFonts w:ascii="Times New Roman" w:hAnsi="Times New Roman"/>
            <w:color w:val="0000FF"/>
            <w:sz w:val="24"/>
            <w:szCs w:val="24"/>
          </w:rPr>
          <w:t>23</w:t>
        </w:r>
      </w:hyperlink>
      <w:r w:rsidRPr="001D13EE">
        <w:rPr>
          <w:rFonts w:ascii="Times New Roman" w:hAnsi="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D13EE">
        <w:rPr>
          <w:rFonts w:ascii="Times New Roman" w:hAnsi="Times New Roman"/>
          <w:sz w:val="24"/>
          <w:szCs w:val="24"/>
        </w:rPr>
        <w:t xml:space="preserve">6) </w:t>
      </w:r>
      <w:hyperlink r:id="rId35" w:history="1">
        <w:r w:rsidRPr="001D13EE">
          <w:rPr>
            <w:rFonts w:ascii="Times New Roman" w:hAnsi="Times New Roman"/>
            <w:color w:val="0000FF"/>
            <w:sz w:val="24"/>
            <w:szCs w:val="24"/>
          </w:rPr>
          <w:t>статьи 56</w:t>
        </w:r>
      </w:hyperlink>
      <w:r w:rsidRPr="001D13EE">
        <w:rPr>
          <w:rFonts w:ascii="Times New Roman" w:hAnsi="Times New Roman"/>
          <w:sz w:val="24"/>
          <w:szCs w:val="24"/>
        </w:rPr>
        <w:t xml:space="preserve"> и </w:t>
      </w:r>
      <w:hyperlink r:id="rId36" w:history="1">
        <w:r w:rsidRPr="001D13EE">
          <w:rPr>
            <w:rFonts w:ascii="Times New Roman" w:hAnsi="Times New Roman"/>
            <w:color w:val="0000FF"/>
            <w:sz w:val="24"/>
            <w:szCs w:val="24"/>
          </w:rPr>
          <w:t>65</w:t>
        </w:r>
      </w:hyperlink>
      <w:r w:rsidRPr="001D13EE">
        <w:rPr>
          <w:rFonts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1D13EE">
        <w:rPr>
          <w:rFonts w:ascii="Times New Roman" w:hAnsi="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7) </w:t>
      </w:r>
      <w:hyperlink r:id="rId37" w:history="1">
        <w:r w:rsidRPr="001D13EE">
          <w:rPr>
            <w:rFonts w:ascii="Times New Roman" w:hAnsi="Times New Roman"/>
            <w:color w:val="0000FF"/>
            <w:sz w:val="24"/>
            <w:szCs w:val="24"/>
          </w:rPr>
          <w:t>статью 29</w:t>
        </w:r>
      </w:hyperlink>
      <w:r w:rsidRPr="001D13EE">
        <w:rPr>
          <w:rFonts w:ascii="Times New Roman" w:hAnsi="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8) </w:t>
      </w:r>
      <w:hyperlink r:id="rId38" w:history="1">
        <w:r w:rsidRPr="001D13EE">
          <w:rPr>
            <w:rFonts w:ascii="Times New Roman" w:hAnsi="Times New Roman"/>
            <w:color w:val="0000FF"/>
            <w:sz w:val="24"/>
            <w:szCs w:val="24"/>
          </w:rPr>
          <w:t>статью 2</w:t>
        </w:r>
      </w:hyperlink>
      <w:r w:rsidRPr="001D13EE">
        <w:rPr>
          <w:rFonts w:ascii="Times New Roman" w:hAnsi="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 xml:space="preserve">9) </w:t>
      </w:r>
      <w:hyperlink r:id="rId39" w:history="1">
        <w:r w:rsidRPr="001D13EE">
          <w:rPr>
            <w:rFonts w:ascii="Times New Roman" w:hAnsi="Times New Roman"/>
            <w:color w:val="0000FF"/>
            <w:sz w:val="24"/>
            <w:szCs w:val="24"/>
          </w:rPr>
          <w:t>статьи 12</w:t>
        </w:r>
      </w:hyperlink>
      <w:r w:rsidRPr="001D13EE">
        <w:rPr>
          <w:rFonts w:ascii="Times New Roman" w:hAnsi="Times New Roman"/>
          <w:sz w:val="24"/>
          <w:szCs w:val="24"/>
        </w:rPr>
        <w:t xml:space="preserve"> и </w:t>
      </w:r>
      <w:hyperlink r:id="rId40" w:history="1">
        <w:r w:rsidRPr="001D13EE">
          <w:rPr>
            <w:rFonts w:ascii="Times New Roman" w:hAnsi="Times New Roman"/>
            <w:color w:val="0000FF"/>
            <w:sz w:val="24"/>
            <w:szCs w:val="24"/>
          </w:rPr>
          <w:t>13</w:t>
        </w:r>
      </w:hyperlink>
      <w:r w:rsidRPr="001D13EE">
        <w:rPr>
          <w:rFonts w:ascii="Times New Roman" w:hAnsi="Times New Roman"/>
          <w:sz w:val="24"/>
          <w:szCs w:val="24"/>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1D13EE">
        <w:rPr>
          <w:rFonts w:ascii="Times New Roman" w:hAnsi="Times New Roman"/>
          <w:sz w:val="24"/>
          <w:szCs w:val="24"/>
        </w:rPr>
        <w:t>утратившими</w:t>
      </w:r>
      <w:proofErr w:type="gramEnd"/>
      <w:r w:rsidRPr="001D13EE">
        <w:rPr>
          <w:rFonts w:ascii="Times New Roman" w:hAnsi="Times New Roman"/>
          <w:sz w:val="24"/>
          <w:szCs w:val="24"/>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outlineLvl w:val="1"/>
        <w:rPr>
          <w:rFonts w:ascii="Times New Roman" w:hAnsi="Times New Roman"/>
          <w:sz w:val="24"/>
          <w:szCs w:val="24"/>
        </w:rPr>
      </w:pPr>
      <w:bookmarkStart w:id="56" w:name="Par504"/>
      <w:bookmarkEnd w:id="56"/>
      <w:r w:rsidRPr="001D13EE">
        <w:rPr>
          <w:rFonts w:ascii="Times New Roman" w:hAnsi="Times New Roman"/>
          <w:sz w:val="24"/>
          <w:szCs w:val="24"/>
        </w:rPr>
        <w:t>Статья 37. Вступление в силу настоящего Федерального закона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r w:rsidRPr="001D13EE">
        <w:rPr>
          <w:rFonts w:ascii="Times New Roman" w:hAnsi="Times New Roman"/>
          <w:sz w:val="24"/>
          <w:szCs w:val="24"/>
        </w:rPr>
        <w:t>Настоящий Федеральный закон вступает в силу с 1 января 2015 года.</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Президент</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Российской Федерации</w:t>
      </w:r>
    </w:p>
    <w:p w:rsidR="001D13EE" w:rsidRPr="001D13EE" w:rsidRDefault="001D13EE">
      <w:pPr>
        <w:widowControl w:val="0"/>
        <w:autoSpaceDE w:val="0"/>
        <w:autoSpaceDN w:val="0"/>
        <w:adjustRightInd w:val="0"/>
        <w:spacing w:after="0" w:line="240" w:lineRule="auto"/>
        <w:jc w:val="right"/>
        <w:rPr>
          <w:rFonts w:ascii="Times New Roman" w:hAnsi="Times New Roman"/>
          <w:sz w:val="24"/>
          <w:szCs w:val="24"/>
        </w:rPr>
      </w:pPr>
      <w:r w:rsidRPr="001D13EE">
        <w:rPr>
          <w:rFonts w:ascii="Times New Roman" w:hAnsi="Times New Roman"/>
          <w:sz w:val="24"/>
          <w:szCs w:val="24"/>
        </w:rPr>
        <w:t>В.ПУТИН</w:t>
      </w:r>
    </w:p>
    <w:p w:rsidR="001D13EE" w:rsidRPr="001D13EE" w:rsidRDefault="001D13EE">
      <w:pPr>
        <w:widowControl w:val="0"/>
        <w:autoSpaceDE w:val="0"/>
        <w:autoSpaceDN w:val="0"/>
        <w:adjustRightInd w:val="0"/>
        <w:spacing w:after="0" w:line="240" w:lineRule="auto"/>
        <w:rPr>
          <w:rFonts w:ascii="Times New Roman" w:hAnsi="Times New Roman"/>
          <w:sz w:val="24"/>
          <w:szCs w:val="24"/>
        </w:rPr>
      </w:pPr>
      <w:r w:rsidRPr="001D13EE">
        <w:rPr>
          <w:rFonts w:ascii="Times New Roman" w:hAnsi="Times New Roman"/>
          <w:sz w:val="24"/>
          <w:szCs w:val="24"/>
        </w:rPr>
        <w:t>Москва, Кремль</w:t>
      </w:r>
    </w:p>
    <w:p w:rsidR="001D13EE" w:rsidRPr="001D13EE" w:rsidRDefault="001D13EE">
      <w:pPr>
        <w:widowControl w:val="0"/>
        <w:autoSpaceDE w:val="0"/>
        <w:autoSpaceDN w:val="0"/>
        <w:adjustRightInd w:val="0"/>
        <w:spacing w:after="0" w:line="240" w:lineRule="auto"/>
        <w:rPr>
          <w:rFonts w:ascii="Times New Roman" w:hAnsi="Times New Roman"/>
          <w:sz w:val="24"/>
          <w:szCs w:val="24"/>
        </w:rPr>
      </w:pPr>
      <w:r w:rsidRPr="001D13EE">
        <w:rPr>
          <w:rFonts w:ascii="Times New Roman" w:hAnsi="Times New Roman"/>
          <w:sz w:val="24"/>
          <w:szCs w:val="24"/>
        </w:rPr>
        <w:t>28 декабря 2013 года</w:t>
      </w:r>
    </w:p>
    <w:p w:rsidR="001D13EE" w:rsidRPr="001D13EE" w:rsidRDefault="001D13EE">
      <w:pPr>
        <w:widowControl w:val="0"/>
        <w:autoSpaceDE w:val="0"/>
        <w:autoSpaceDN w:val="0"/>
        <w:adjustRightInd w:val="0"/>
        <w:spacing w:after="0" w:line="240" w:lineRule="auto"/>
        <w:rPr>
          <w:rFonts w:ascii="Times New Roman" w:hAnsi="Times New Roman"/>
          <w:sz w:val="24"/>
          <w:szCs w:val="24"/>
        </w:rPr>
      </w:pPr>
      <w:r w:rsidRPr="001D13EE">
        <w:rPr>
          <w:rFonts w:ascii="Times New Roman" w:hAnsi="Times New Roman"/>
          <w:sz w:val="24"/>
          <w:szCs w:val="24"/>
        </w:rPr>
        <w:t>N 442-ФЗ</w:t>
      </w: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autoSpaceDE w:val="0"/>
        <w:autoSpaceDN w:val="0"/>
        <w:adjustRightInd w:val="0"/>
        <w:spacing w:after="0" w:line="240" w:lineRule="auto"/>
        <w:ind w:firstLine="540"/>
        <w:jc w:val="both"/>
        <w:rPr>
          <w:rFonts w:ascii="Times New Roman" w:hAnsi="Times New Roman"/>
          <w:sz w:val="24"/>
          <w:szCs w:val="24"/>
        </w:rPr>
      </w:pPr>
    </w:p>
    <w:p w:rsidR="001D13EE" w:rsidRPr="001D13EE" w:rsidRDefault="001D13EE">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1D13EE" w:rsidRPr="001D13EE" w:rsidRDefault="001D13EE">
      <w:pPr>
        <w:rPr>
          <w:rFonts w:ascii="Times New Roman" w:hAnsi="Times New Roman"/>
          <w:sz w:val="24"/>
          <w:szCs w:val="24"/>
        </w:rPr>
      </w:pPr>
    </w:p>
    <w:sectPr w:rsidR="001D13EE" w:rsidRPr="001D13EE" w:rsidSect="001D1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13EE"/>
    <w:rsid w:val="000C2378"/>
    <w:rsid w:val="001D13EE"/>
    <w:rsid w:val="003B3B2F"/>
    <w:rsid w:val="00BF2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AABC4183A133389FFE956DB5422DB1174D01451B882187888EE946CB0E7F668FF2B29072D6A8T1f6K" TargetMode="External"/><Relationship Id="rId13" Type="http://schemas.openxmlformats.org/officeDocument/2006/relationships/hyperlink" Target="consultantplus://offline/ref=FBA1AABC4183A133389FFE956DB5422DB1174F09481D882187888EE946CB0E7F668FF2B29073D7ACT1f2K" TargetMode="External"/><Relationship Id="rId18" Type="http://schemas.openxmlformats.org/officeDocument/2006/relationships/hyperlink" Target="consultantplus://offline/ref=FBA1AABC4183A133389FFE956DB5422DB1174C094914882187888EE946CB0E7F668FF2B29073D5ADT1f4K" TargetMode="External"/><Relationship Id="rId26" Type="http://schemas.openxmlformats.org/officeDocument/2006/relationships/hyperlink" Target="consultantplus://offline/ref=FBA1AABC4183A133389FFE956DB5422DB1174C08471F882187888EE946TCfBK" TargetMode="External"/><Relationship Id="rId39" Type="http://schemas.openxmlformats.org/officeDocument/2006/relationships/hyperlink" Target="consultantplus://offline/ref=FBA1AABC4183A133389FFE956DB5422DB1144E014618882187888EE946CB0E7F668FF2B29073D4ADT1fAK" TargetMode="External"/><Relationship Id="rId3" Type="http://schemas.openxmlformats.org/officeDocument/2006/relationships/webSettings" Target="webSettings.xml"/><Relationship Id="rId21" Type="http://schemas.openxmlformats.org/officeDocument/2006/relationships/hyperlink" Target="consultantplus://offline/ref=FBA1AABC4183A133389FFE956DB5422DB1144F064919882187888EE946TCfBK" TargetMode="External"/><Relationship Id="rId34" Type="http://schemas.openxmlformats.org/officeDocument/2006/relationships/hyperlink" Target="consultantplus://offline/ref=FBA1AABC4183A133389FFE956DB5422DB1154B04431E882187888EE946CB0E7F668FF2B29073D6A4T1fBK" TargetMode="External"/><Relationship Id="rId42" Type="http://schemas.openxmlformats.org/officeDocument/2006/relationships/theme" Target="theme/theme1.xml"/><Relationship Id="rId7" Type="http://schemas.openxmlformats.org/officeDocument/2006/relationships/hyperlink" Target="consultantplus://offline/ref=FBA1AABC4183A133389FFE956DB5422DB91240094016D52B8FD182EBT4f1K" TargetMode="External"/><Relationship Id="rId12" Type="http://schemas.openxmlformats.org/officeDocument/2006/relationships/hyperlink" Target="consultantplus://offline/ref=FBA1AABC4183A133389FFE956DB5422DB1174A09451F882187888EE946CB0E7F668FF2B29073D7ACT1f0K" TargetMode="External"/><Relationship Id="rId17" Type="http://schemas.openxmlformats.org/officeDocument/2006/relationships/hyperlink" Target="consultantplus://offline/ref=FBA1AABC4183A133389FFE956DB5422DB1174C084414882187888EE946CB0E7F668FF2B29073D7A4T1fBK" TargetMode="External"/><Relationship Id="rId25" Type="http://schemas.openxmlformats.org/officeDocument/2006/relationships/hyperlink" Target="consultantplus://offline/ref=FBA1AABC4183A133389FFE956DB5422DB1174F014415882187888EE946TCfBK" TargetMode="External"/><Relationship Id="rId33" Type="http://schemas.openxmlformats.org/officeDocument/2006/relationships/hyperlink" Target="consultantplus://offline/ref=FBA1AABC4183A133389FFE956DB5422DB1154B04431E882187888EE946CB0E7F668FF2B29073D6AET1fBK" TargetMode="External"/><Relationship Id="rId38" Type="http://schemas.openxmlformats.org/officeDocument/2006/relationships/hyperlink" Target="consultantplus://offline/ref=FBA1AABC4183A133389FFE956DB5422DB1154105401B882187888EE946CB0E7F668FF2B29073D7ACT1fBK" TargetMode="External"/><Relationship Id="rId2" Type="http://schemas.openxmlformats.org/officeDocument/2006/relationships/settings" Target="settings.xml"/><Relationship Id="rId16" Type="http://schemas.openxmlformats.org/officeDocument/2006/relationships/hyperlink" Target="consultantplus://offline/ref=FBA1AABC4183A133389FFE956DB5422DB1174D084118882187888EE946CB0E7F668FF2B29073D7ABT1f0K" TargetMode="External"/><Relationship Id="rId20" Type="http://schemas.openxmlformats.org/officeDocument/2006/relationships/hyperlink" Target="consultantplus://offline/ref=FBA1AABC4183A133389FFE956DB5422DB1144F08411F882187888EE946CB0E7F668FF2B29073D7ACT1f4K" TargetMode="External"/><Relationship Id="rId29" Type="http://schemas.openxmlformats.org/officeDocument/2006/relationships/hyperlink" Target="consultantplus://offline/ref=FBA1AABC4183A133389FFE956DB5422DB1144D06451A882187888EE946TCfB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A1AABC4183A133389FFE956DB5422DB1174F06451C882187888EE946CB0E7F668FF2B29073D7ACT1f3K" TargetMode="External"/><Relationship Id="rId11" Type="http://schemas.openxmlformats.org/officeDocument/2006/relationships/hyperlink" Target="consultantplus://offline/ref=FBA1AABC4183A133389FFE956DB5422DB1174A04431F882187888EE946CB0E7F668FF2B29073D7ACT1f2K" TargetMode="External"/><Relationship Id="rId24" Type="http://schemas.openxmlformats.org/officeDocument/2006/relationships/hyperlink" Target="consultantplus://offline/ref=FBA1AABC4183A133389FFE956DB5422DB1174C094914882187888EE946CB0E7F668FF2B29073D5ACT1f2K" TargetMode="External"/><Relationship Id="rId32" Type="http://schemas.openxmlformats.org/officeDocument/2006/relationships/hyperlink" Target="consultantplus://offline/ref=FBA1AABC4183A133389FFE956DB5422DB1174B034714882187888EE946CB0E7F668FF2B29073D4ADT1fAK" TargetMode="External"/><Relationship Id="rId37" Type="http://schemas.openxmlformats.org/officeDocument/2006/relationships/hyperlink" Target="consultantplus://offline/ref=FBA1AABC4183A133389FFE956DB5422DB11749004219882187888EE946CB0E7F668FF2B29073D6AAT1f0K" TargetMode="External"/><Relationship Id="rId40" Type="http://schemas.openxmlformats.org/officeDocument/2006/relationships/hyperlink" Target="consultantplus://offline/ref=FBA1AABC4183A133389FFE956DB5422DB1144E014618882187888EE946CB0E7F668FF2B29073D4AFT1f2K" TargetMode="External"/><Relationship Id="rId5" Type="http://schemas.openxmlformats.org/officeDocument/2006/relationships/hyperlink" Target="consultantplus://offline/ref=FBA1AABC4183A133389FFE956DB5422DB1174C094914882187888EE946CB0E7F668FF2B29073D5ADT1f2K" TargetMode="External"/><Relationship Id="rId15" Type="http://schemas.openxmlformats.org/officeDocument/2006/relationships/hyperlink" Target="consultantplus://offline/ref=FBA1AABC4183A133389FFE956DB5422DB1174A084619882187888EE946TCfBK" TargetMode="External"/><Relationship Id="rId23" Type="http://schemas.openxmlformats.org/officeDocument/2006/relationships/hyperlink" Target="consultantplus://offline/ref=FBA1AABC4183A133389FFE956DB5422DB1174C094914882187888EE946CB0E7F668FF2B29073D5A9T1f3K" TargetMode="External"/><Relationship Id="rId28" Type="http://schemas.openxmlformats.org/officeDocument/2006/relationships/hyperlink" Target="consultantplus://offline/ref=FBA1AABC4183A133389FFE956DB5422DB1144F00421E882187888EE946CB0E7F668FF2BBT9f8K" TargetMode="External"/><Relationship Id="rId36" Type="http://schemas.openxmlformats.org/officeDocument/2006/relationships/hyperlink" Target="consultantplus://offline/ref=FBA1AABC4183A133389FFE956DB5422DB1144E01471B882187888EE946CB0E7F668FF2B29070D5ADT1f2K" TargetMode="External"/><Relationship Id="rId10" Type="http://schemas.openxmlformats.org/officeDocument/2006/relationships/hyperlink" Target="consultantplus://offline/ref=FBA1AABC4183A133389FFE956DB5422DB1174C094914882187888EE946CB0E7F668FF2B29073D5ADT1f3K" TargetMode="External"/><Relationship Id="rId19" Type="http://schemas.openxmlformats.org/officeDocument/2006/relationships/hyperlink" Target="consultantplus://offline/ref=FBA1AABC4183A133389FFE956DB5422DB1174C094914882187888EE946CB0E7F668FF2B29073D5ADT1fAK" TargetMode="External"/><Relationship Id="rId31" Type="http://schemas.openxmlformats.org/officeDocument/2006/relationships/hyperlink" Target="consultantplus://offline/ref=FBA1AABC4183A133389FFE956DB5422DB4114A014116D52B8FD182EBT4f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A1AABC4183A133389FFE956DB5422DB1174F014518882187888EE946TCfBK" TargetMode="External"/><Relationship Id="rId14" Type="http://schemas.openxmlformats.org/officeDocument/2006/relationships/hyperlink" Target="consultantplus://offline/ref=FBA1AABC4183A133389FFE956DB5422DB1174C094914882187888EE946CB0E7F668FF2B29073D5ADT1f1K" TargetMode="External"/><Relationship Id="rId22" Type="http://schemas.openxmlformats.org/officeDocument/2006/relationships/hyperlink" Target="consultantplus://offline/ref=FBA1AABC4183A133389FFE956DB5422DB1174F09481D882187888EE946CB0E7F668FF2B29073D7ACT1f2K" TargetMode="External"/><Relationship Id="rId27" Type="http://schemas.openxmlformats.org/officeDocument/2006/relationships/hyperlink" Target="consultantplus://offline/ref=FBA1AABC4183A133389FFE956DB5422DB1174F00431F882187888EE946TCfBK" TargetMode="External"/><Relationship Id="rId30" Type="http://schemas.openxmlformats.org/officeDocument/2006/relationships/hyperlink" Target="consultantplus://offline/ref=FBA1AABC4183A133389FFE956DB5422DB1144D064519882187888EE946TCfBK" TargetMode="External"/><Relationship Id="rId35" Type="http://schemas.openxmlformats.org/officeDocument/2006/relationships/hyperlink" Target="consultantplus://offline/ref=FBA1AABC4183A133389FFE956DB5422DB1144E01471B882187888EE946CB0E7F668FF2B29071D2AET1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11234</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Социального Развития Пермского Края</Company>
  <LinksUpToDate>false</LinksUpToDate>
  <CharactersWithSpaces>75124</CharactersWithSpaces>
  <SharedDoc>false</SharedDoc>
  <HLinks>
    <vt:vector size="330" baseType="variant">
      <vt:variant>
        <vt:i4>3407977</vt:i4>
      </vt:variant>
      <vt:variant>
        <vt:i4>162</vt:i4>
      </vt:variant>
      <vt:variant>
        <vt:i4>0</vt:i4>
      </vt:variant>
      <vt:variant>
        <vt:i4>5</vt:i4>
      </vt:variant>
      <vt:variant>
        <vt:lpwstr>consultantplus://offline/ref=FBA1AABC4183A133389FFE956DB5422DB1144E014618882187888EE946CB0E7F668FF2B29073D4AFT1f2K</vt:lpwstr>
      </vt:variant>
      <vt:variant>
        <vt:lpwstr/>
      </vt:variant>
      <vt:variant>
        <vt:i4>3407928</vt:i4>
      </vt:variant>
      <vt:variant>
        <vt:i4>159</vt:i4>
      </vt:variant>
      <vt:variant>
        <vt:i4>0</vt:i4>
      </vt:variant>
      <vt:variant>
        <vt:i4>5</vt:i4>
      </vt:variant>
      <vt:variant>
        <vt:lpwstr>consultantplus://offline/ref=FBA1AABC4183A133389FFE956DB5422DB1144E014618882187888EE946CB0E7F668FF2B29073D4ADT1fAK</vt:lpwstr>
      </vt:variant>
      <vt:variant>
        <vt:lpwstr/>
      </vt:variant>
      <vt:variant>
        <vt:i4>3407922</vt:i4>
      </vt:variant>
      <vt:variant>
        <vt:i4>156</vt:i4>
      </vt:variant>
      <vt:variant>
        <vt:i4>0</vt:i4>
      </vt:variant>
      <vt:variant>
        <vt:i4>5</vt:i4>
      </vt:variant>
      <vt:variant>
        <vt:lpwstr>consultantplus://offline/ref=FBA1AABC4183A133389FFE956DB5422DB1154105401B882187888EE946CB0E7F668FF2B29073D7ACT1fBK</vt:lpwstr>
      </vt:variant>
      <vt:variant>
        <vt:lpwstr/>
      </vt:variant>
      <vt:variant>
        <vt:i4>3407925</vt:i4>
      </vt:variant>
      <vt:variant>
        <vt:i4>153</vt:i4>
      </vt:variant>
      <vt:variant>
        <vt:i4>0</vt:i4>
      </vt:variant>
      <vt:variant>
        <vt:i4>5</vt:i4>
      </vt:variant>
      <vt:variant>
        <vt:lpwstr>consultantplus://offline/ref=FBA1AABC4183A133389FFE956DB5422DB11749004219882187888EE946CB0E7F668FF2B29073D6AAT1f0K</vt:lpwstr>
      </vt:variant>
      <vt:variant>
        <vt:lpwstr/>
      </vt:variant>
      <vt:variant>
        <vt:i4>3407922</vt:i4>
      </vt:variant>
      <vt:variant>
        <vt:i4>150</vt:i4>
      </vt:variant>
      <vt:variant>
        <vt:i4>0</vt:i4>
      </vt:variant>
      <vt:variant>
        <vt:i4>5</vt:i4>
      </vt:variant>
      <vt:variant>
        <vt:lpwstr>consultantplus://offline/ref=FBA1AABC4183A133389FFE956DB5422DB1144E01471B882187888EE946CB0E7F668FF2B29070D5ADT1f2K</vt:lpwstr>
      </vt:variant>
      <vt:variant>
        <vt:lpwstr/>
      </vt:variant>
      <vt:variant>
        <vt:i4>3407973</vt:i4>
      </vt:variant>
      <vt:variant>
        <vt:i4>147</vt:i4>
      </vt:variant>
      <vt:variant>
        <vt:i4>0</vt:i4>
      </vt:variant>
      <vt:variant>
        <vt:i4>5</vt:i4>
      </vt:variant>
      <vt:variant>
        <vt:lpwstr>consultantplus://offline/ref=FBA1AABC4183A133389FFE956DB5422DB1144E01471B882187888EE946CB0E7F668FF2B29071D2AET1fBK</vt:lpwstr>
      </vt:variant>
      <vt:variant>
        <vt:lpwstr/>
      </vt:variant>
      <vt:variant>
        <vt:i4>3407922</vt:i4>
      </vt:variant>
      <vt:variant>
        <vt:i4>144</vt:i4>
      </vt:variant>
      <vt:variant>
        <vt:i4>0</vt:i4>
      </vt:variant>
      <vt:variant>
        <vt:i4>5</vt:i4>
      </vt:variant>
      <vt:variant>
        <vt:lpwstr>consultantplus://offline/ref=FBA1AABC4183A133389FFE956DB5422DB1154B04431E882187888EE946CB0E7F668FF2B29073D6A4T1fBK</vt:lpwstr>
      </vt:variant>
      <vt:variant>
        <vt:lpwstr/>
      </vt:variant>
      <vt:variant>
        <vt:i4>3407971</vt:i4>
      </vt:variant>
      <vt:variant>
        <vt:i4>141</vt:i4>
      </vt:variant>
      <vt:variant>
        <vt:i4>0</vt:i4>
      </vt:variant>
      <vt:variant>
        <vt:i4>5</vt:i4>
      </vt:variant>
      <vt:variant>
        <vt:lpwstr>consultantplus://offline/ref=FBA1AABC4183A133389FFE956DB5422DB1154B04431E882187888EE946CB0E7F668FF2B29073D6AET1fBK</vt:lpwstr>
      </vt:variant>
      <vt:variant>
        <vt:lpwstr/>
      </vt:variant>
      <vt:variant>
        <vt:i4>3407923</vt:i4>
      </vt:variant>
      <vt:variant>
        <vt:i4>138</vt:i4>
      </vt:variant>
      <vt:variant>
        <vt:i4>0</vt:i4>
      </vt:variant>
      <vt:variant>
        <vt:i4>5</vt:i4>
      </vt:variant>
      <vt:variant>
        <vt:lpwstr>consultantplus://offline/ref=FBA1AABC4183A133389FFE956DB5422DB1174B034714882187888EE946CB0E7F668FF2B29073D4ADT1fAK</vt:lpwstr>
      </vt:variant>
      <vt:variant>
        <vt:lpwstr/>
      </vt:variant>
      <vt:variant>
        <vt:i4>6619198</vt:i4>
      </vt:variant>
      <vt:variant>
        <vt:i4>135</vt:i4>
      </vt:variant>
      <vt:variant>
        <vt:i4>0</vt:i4>
      </vt:variant>
      <vt:variant>
        <vt:i4>5</vt:i4>
      </vt:variant>
      <vt:variant>
        <vt:lpwstr>consultantplus://offline/ref=FBA1AABC4183A133389FFE956DB5422DB4114A014116D52B8FD182EBT4f1K</vt:lpwstr>
      </vt:variant>
      <vt:variant>
        <vt:lpwstr/>
      </vt:variant>
      <vt:variant>
        <vt:i4>5308431</vt:i4>
      </vt:variant>
      <vt:variant>
        <vt:i4>132</vt:i4>
      </vt:variant>
      <vt:variant>
        <vt:i4>0</vt:i4>
      </vt:variant>
      <vt:variant>
        <vt:i4>5</vt:i4>
      </vt:variant>
      <vt:variant>
        <vt:lpwstr>consultantplus://offline/ref=FBA1AABC4183A133389FFE956DB5422DB1144D064519882187888EE946TCfBK</vt:lpwstr>
      </vt:variant>
      <vt:variant>
        <vt:lpwstr/>
      </vt:variant>
      <vt:variant>
        <vt:i4>5308503</vt:i4>
      </vt:variant>
      <vt:variant>
        <vt:i4>129</vt:i4>
      </vt:variant>
      <vt:variant>
        <vt:i4>0</vt:i4>
      </vt:variant>
      <vt:variant>
        <vt:i4>5</vt:i4>
      </vt:variant>
      <vt:variant>
        <vt:lpwstr>consultantplus://offline/ref=FBA1AABC4183A133389FFE956DB5422DB1144D06451A882187888EE946TCfBK</vt:lpwstr>
      </vt:variant>
      <vt:variant>
        <vt:lpwstr/>
      </vt:variant>
      <vt:variant>
        <vt:i4>4128817</vt:i4>
      </vt:variant>
      <vt:variant>
        <vt:i4>126</vt:i4>
      </vt:variant>
      <vt:variant>
        <vt:i4>0</vt:i4>
      </vt:variant>
      <vt:variant>
        <vt:i4>5</vt:i4>
      </vt:variant>
      <vt:variant>
        <vt:lpwstr>consultantplus://offline/ref=FBA1AABC4183A133389FFE956DB5422DB1144F00421E882187888EE946CB0E7F668FF2BBT9f8K</vt:lpwstr>
      </vt:variant>
      <vt:variant>
        <vt:lpwstr/>
      </vt:variant>
      <vt:variant>
        <vt:i4>5308497</vt:i4>
      </vt:variant>
      <vt:variant>
        <vt:i4>123</vt:i4>
      </vt:variant>
      <vt:variant>
        <vt:i4>0</vt:i4>
      </vt:variant>
      <vt:variant>
        <vt:i4>5</vt:i4>
      </vt:variant>
      <vt:variant>
        <vt:lpwstr>consultantplus://offline/ref=FBA1AABC4183A133389FFE956DB5422DB1174F00431F882187888EE946TCfBK</vt:lpwstr>
      </vt:variant>
      <vt:variant>
        <vt:lpwstr/>
      </vt:variant>
      <vt:variant>
        <vt:i4>6357047</vt:i4>
      </vt:variant>
      <vt:variant>
        <vt:i4>120</vt:i4>
      </vt:variant>
      <vt:variant>
        <vt:i4>0</vt:i4>
      </vt:variant>
      <vt:variant>
        <vt:i4>5</vt:i4>
      </vt:variant>
      <vt:variant>
        <vt:lpwstr/>
      </vt:variant>
      <vt:variant>
        <vt:lpwstr>Par252</vt:lpwstr>
      </vt:variant>
      <vt:variant>
        <vt:i4>6750260</vt:i4>
      </vt:variant>
      <vt:variant>
        <vt:i4>117</vt:i4>
      </vt:variant>
      <vt:variant>
        <vt:i4>0</vt:i4>
      </vt:variant>
      <vt:variant>
        <vt:i4>5</vt:i4>
      </vt:variant>
      <vt:variant>
        <vt:lpwstr/>
      </vt:variant>
      <vt:variant>
        <vt:lpwstr>Par462</vt:lpwstr>
      </vt:variant>
      <vt:variant>
        <vt:i4>6553652</vt:i4>
      </vt:variant>
      <vt:variant>
        <vt:i4>114</vt:i4>
      </vt:variant>
      <vt:variant>
        <vt:i4>0</vt:i4>
      </vt:variant>
      <vt:variant>
        <vt:i4>5</vt:i4>
      </vt:variant>
      <vt:variant>
        <vt:lpwstr/>
      </vt:variant>
      <vt:variant>
        <vt:lpwstr>Par461</vt:lpwstr>
      </vt:variant>
      <vt:variant>
        <vt:i4>6422583</vt:i4>
      </vt:variant>
      <vt:variant>
        <vt:i4>111</vt:i4>
      </vt:variant>
      <vt:variant>
        <vt:i4>0</vt:i4>
      </vt:variant>
      <vt:variant>
        <vt:i4>5</vt:i4>
      </vt:variant>
      <vt:variant>
        <vt:lpwstr/>
      </vt:variant>
      <vt:variant>
        <vt:lpwstr>Par457</vt:lpwstr>
      </vt:variant>
      <vt:variant>
        <vt:i4>6684724</vt:i4>
      </vt:variant>
      <vt:variant>
        <vt:i4>108</vt:i4>
      </vt:variant>
      <vt:variant>
        <vt:i4>0</vt:i4>
      </vt:variant>
      <vt:variant>
        <vt:i4>5</vt:i4>
      </vt:variant>
      <vt:variant>
        <vt:lpwstr/>
      </vt:variant>
      <vt:variant>
        <vt:lpwstr>Par463</vt:lpwstr>
      </vt:variant>
      <vt:variant>
        <vt:i4>6684724</vt:i4>
      </vt:variant>
      <vt:variant>
        <vt:i4>105</vt:i4>
      </vt:variant>
      <vt:variant>
        <vt:i4>0</vt:i4>
      </vt:variant>
      <vt:variant>
        <vt:i4>5</vt:i4>
      </vt:variant>
      <vt:variant>
        <vt:lpwstr/>
      </vt:variant>
      <vt:variant>
        <vt:lpwstr>Par463</vt:lpwstr>
      </vt:variant>
      <vt:variant>
        <vt:i4>6750260</vt:i4>
      </vt:variant>
      <vt:variant>
        <vt:i4>102</vt:i4>
      </vt:variant>
      <vt:variant>
        <vt:i4>0</vt:i4>
      </vt:variant>
      <vt:variant>
        <vt:i4>5</vt:i4>
      </vt:variant>
      <vt:variant>
        <vt:lpwstr/>
      </vt:variant>
      <vt:variant>
        <vt:lpwstr>Par462</vt:lpwstr>
      </vt:variant>
      <vt:variant>
        <vt:i4>5308504</vt:i4>
      </vt:variant>
      <vt:variant>
        <vt:i4>99</vt:i4>
      </vt:variant>
      <vt:variant>
        <vt:i4>0</vt:i4>
      </vt:variant>
      <vt:variant>
        <vt:i4>5</vt:i4>
      </vt:variant>
      <vt:variant>
        <vt:lpwstr>consultantplus://offline/ref=FBA1AABC4183A133389FFE956DB5422DB1174C08471F882187888EE946TCfBK</vt:lpwstr>
      </vt:variant>
      <vt:variant>
        <vt:lpwstr/>
      </vt:variant>
      <vt:variant>
        <vt:i4>5308420</vt:i4>
      </vt:variant>
      <vt:variant>
        <vt:i4>96</vt:i4>
      </vt:variant>
      <vt:variant>
        <vt:i4>0</vt:i4>
      </vt:variant>
      <vt:variant>
        <vt:i4>5</vt:i4>
      </vt:variant>
      <vt:variant>
        <vt:lpwstr>consultantplus://offline/ref=FBA1AABC4183A133389FFE956DB5422DB1174F014415882187888EE946TCfBK</vt:lpwstr>
      </vt:variant>
      <vt:variant>
        <vt:lpwstr/>
      </vt:variant>
      <vt:variant>
        <vt:i4>6291509</vt:i4>
      </vt:variant>
      <vt:variant>
        <vt:i4>93</vt:i4>
      </vt:variant>
      <vt:variant>
        <vt:i4>0</vt:i4>
      </vt:variant>
      <vt:variant>
        <vt:i4>5</vt:i4>
      </vt:variant>
      <vt:variant>
        <vt:lpwstr/>
      </vt:variant>
      <vt:variant>
        <vt:lpwstr>Par475</vt:lpwstr>
      </vt:variant>
      <vt:variant>
        <vt:i4>3407971</vt:i4>
      </vt:variant>
      <vt:variant>
        <vt:i4>90</vt:i4>
      </vt:variant>
      <vt:variant>
        <vt:i4>0</vt:i4>
      </vt:variant>
      <vt:variant>
        <vt:i4>5</vt:i4>
      </vt:variant>
      <vt:variant>
        <vt:lpwstr>consultantplus://offline/ref=FBA1AABC4183A133389FFE956DB5422DB1174C094914882187888EE946CB0E7F668FF2B29073D5ACT1f2K</vt:lpwstr>
      </vt:variant>
      <vt:variant>
        <vt:lpwstr/>
      </vt:variant>
      <vt:variant>
        <vt:i4>3407928</vt:i4>
      </vt:variant>
      <vt:variant>
        <vt:i4>87</vt:i4>
      </vt:variant>
      <vt:variant>
        <vt:i4>0</vt:i4>
      </vt:variant>
      <vt:variant>
        <vt:i4>5</vt:i4>
      </vt:variant>
      <vt:variant>
        <vt:lpwstr>consultantplus://offline/ref=FBA1AABC4183A133389FFE956DB5422DB1174C094914882187888EE946CB0E7F668FF2B29073D5A9T1f3K</vt:lpwstr>
      </vt:variant>
      <vt:variant>
        <vt:lpwstr/>
      </vt:variant>
      <vt:variant>
        <vt:i4>3407925</vt:i4>
      </vt:variant>
      <vt:variant>
        <vt:i4>84</vt:i4>
      </vt:variant>
      <vt:variant>
        <vt:i4>0</vt:i4>
      </vt:variant>
      <vt:variant>
        <vt:i4>5</vt:i4>
      </vt:variant>
      <vt:variant>
        <vt:lpwstr>consultantplus://offline/ref=FBA1AABC4183A133389FFE956DB5422DB1174F09481D882187888EE946CB0E7F668FF2B29073D7ACT1f2K</vt:lpwstr>
      </vt:variant>
      <vt:variant>
        <vt:lpwstr/>
      </vt:variant>
      <vt:variant>
        <vt:i4>6422579</vt:i4>
      </vt:variant>
      <vt:variant>
        <vt:i4>81</vt:i4>
      </vt:variant>
      <vt:variant>
        <vt:i4>0</vt:i4>
      </vt:variant>
      <vt:variant>
        <vt:i4>5</vt:i4>
      </vt:variant>
      <vt:variant>
        <vt:lpwstr/>
      </vt:variant>
      <vt:variant>
        <vt:lpwstr>Par417</vt:lpwstr>
      </vt:variant>
      <vt:variant>
        <vt:i4>5308417</vt:i4>
      </vt:variant>
      <vt:variant>
        <vt:i4>78</vt:i4>
      </vt:variant>
      <vt:variant>
        <vt:i4>0</vt:i4>
      </vt:variant>
      <vt:variant>
        <vt:i4>5</vt:i4>
      </vt:variant>
      <vt:variant>
        <vt:lpwstr>consultantplus://offline/ref=FBA1AABC4183A133389FFE956DB5422DB1144F064919882187888EE946TCfBK</vt:lpwstr>
      </vt:variant>
      <vt:variant>
        <vt:lpwstr/>
      </vt:variant>
      <vt:variant>
        <vt:i4>3407930</vt:i4>
      </vt:variant>
      <vt:variant>
        <vt:i4>75</vt:i4>
      </vt:variant>
      <vt:variant>
        <vt:i4>0</vt:i4>
      </vt:variant>
      <vt:variant>
        <vt:i4>5</vt:i4>
      </vt:variant>
      <vt:variant>
        <vt:lpwstr>consultantplus://offline/ref=FBA1AABC4183A133389FFE956DB5422DB1144F08411F882187888EE946CB0E7F668FF2B29073D7ACT1f4K</vt:lpwstr>
      </vt:variant>
      <vt:variant>
        <vt:lpwstr/>
      </vt:variant>
      <vt:variant>
        <vt:i4>6488123</vt:i4>
      </vt:variant>
      <vt:variant>
        <vt:i4>72</vt:i4>
      </vt:variant>
      <vt:variant>
        <vt:i4>0</vt:i4>
      </vt:variant>
      <vt:variant>
        <vt:i4>5</vt:i4>
      </vt:variant>
      <vt:variant>
        <vt:lpwstr/>
      </vt:variant>
      <vt:variant>
        <vt:lpwstr>Par290</vt:lpwstr>
      </vt:variant>
      <vt:variant>
        <vt:i4>6750266</vt:i4>
      </vt:variant>
      <vt:variant>
        <vt:i4>69</vt:i4>
      </vt:variant>
      <vt:variant>
        <vt:i4>0</vt:i4>
      </vt:variant>
      <vt:variant>
        <vt:i4>5</vt:i4>
      </vt:variant>
      <vt:variant>
        <vt:lpwstr/>
      </vt:variant>
      <vt:variant>
        <vt:lpwstr>Par284</vt:lpwstr>
      </vt:variant>
      <vt:variant>
        <vt:i4>6684722</vt:i4>
      </vt:variant>
      <vt:variant>
        <vt:i4>66</vt:i4>
      </vt:variant>
      <vt:variant>
        <vt:i4>0</vt:i4>
      </vt:variant>
      <vt:variant>
        <vt:i4>5</vt:i4>
      </vt:variant>
      <vt:variant>
        <vt:lpwstr/>
      </vt:variant>
      <vt:variant>
        <vt:lpwstr>Par304</vt:lpwstr>
      </vt:variant>
      <vt:variant>
        <vt:i4>3407927</vt:i4>
      </vt:variant>
      <vt:variant>
        <vt:i4>63</vt:i4>
      </vt:variant>
      <vt:variant>
        <vt:i4>0</vt:i4>
      </vt:variant>
      <vt:variant>
        <vt:i4>5</vt:i4>
      </vt:variant>
      <vt:variant>
        <vt:lpwstr>consultantplus://offline/ref=FBA1AABC4183A133389FFE956DB5422DB1174C094914882187888EE946CB0E7F668FF2B29073D5ADT1fAK</vt:lpwstr>
      </vt:variant>
      <vt:variant>
        <vt:lpwstr/>
      </vt:variant>
      <vt:variant>
        <vt:i4>6750258</vt:i4>
      </vt:variant>
      <vt:variant>
        <vt:i4>60</vt:i4>
      </vt:variant>
      <vt:variant>
        <vt:i4>0</vt:i4>
      </vt:variant>
      <vt:variant>
        <vt:i4>5</vt:i4>
      </vt:variant>
      <vt:variant>
        <vt:lpwstr/>
      </vt:variant>
      <vt:variant>
        <vt:lpwstr>Par204</vt:lpwstr>
      </vt:variant>
      <vt:variant>
        <vt:i4>3407970</vt:i4>
      </vt:variant>
      <vt:variant>
        <vt:i4>57</vt:i4>
      </vt:variant>
      <vt:variant>
        <vt:i4>0</vt:i4>
      </vt:variant>
      <vt:variant>
        <vt:i4>5</vt:i4>
      </vt:variant>
      <vt:variant>
        <vt:lpwstr>consultantplus://offline/ref=FBA1AABC4183A133389FFE956DB5422DB1174C094914882187888EE946CB0E7F668FF2B29073D5ADT1f4K</vt:lpwstr>
      </vt:variant>
      <vt:variant>
        <vt:lpwstr/>
      </vt:variant>
      <vt:variant>
        <vt:i4>3407978</vt:i4>
      </vt:variant>
      <vt:variant>
        <vt:i4>54</vt:i4>
      </vt:variant>
      <vt:variant>
        <vt:i4>0</vt:i4>
      </vt:variant>
      <vt:variant>
        <vt:i4>5</vt:i4>
      </vt:variant>
      <vt:variant>
        <vt:lpwstr>consultantplus://offline/ref=FBA1AABC4183A133389FFE956DB5422DB1174C084414882187888EE946CB0E7F668FF2B29073D7A4T1fBK</vt:lpwstr>
      </vt:variant>
      <vt:variant>
        <vt:lpwstr/>
      </vt:variant>
      <vt:variant>
        <vt:i4>3407968</vt:i4>
      </vt:variant>
      <vt:variant>
        <vt:i4>51</vt:i4>
      </vt:variant>
      <vt:variant>
        <vt:i4>0</vt:i4>
      </vt:variant>
      <vt:variant>
        <vt:i4>5</vt:i4>
      </vt:variant>
      <vt:variant>
        <vt:lpwstr>consultantplus://offline/ref=FBA1AABC4183A133389FFE956DB5422DB1174D084118882187888EE946CB0E7F668FF2B29073D7ABT1f0K</vt:lpwstr>
      </vt:variant>
      <vt:variant>
        <vt:lpwstr/>
      </vt:variant>
      <vt:variant>
        <vt:i4>6684722</vt:i4>
      </vt:variant>
      <vt:variant>
        <vt:i4>48</vt:i4>
      </vt:variant>
      <vt:variant>
        <vt:i4>0</vt:i4>
      </vt:variant>
      <vt:variant>
        <vt:i4>5</vt:i4>
      </vt:variant>
      <vt:variant>
        <vt:lpwstr/>
      </vt:variant>
      <vt:variant>
        <vt:lpwstr>Par304</vt:lpwstr>
      </vt:variant>
      <vt:variant>
        <vt:i4>5308420</vt:i4>
      </vt:variant>
      <vt:variant>
        <vt:i4>45</vt:i4>
      </vt:variant>
      <vt:variant>
        <vt:i4>0</vt:i4>
      </vt:variant>
      <vt:variant>
        <vt:i4>5</vt:i4>
      </vt:variant>
      <vt:variant>
        <vt:lpwstr>consultantplus://offline/ref=FBA1AABC4183A133389FFE956DB5422DB1174A084619882187888EE946TCfBK</vt:lpwstr>
      </vt:variant>
      <vt:variant>
        <vt:lpwstr/>
      </vt:variant>
      <vt:variant>
        <vt:i4>6291515</vt:i4>
      </vt:variant>
      <vt:variant>
        <vt:i4>42</vt:i4>
      </vt:variant>
      <vt:variant>
        <vt:i4>0</vt:i4>
      </vt:variant>
      <vt:variant>
        <vt:i4>5</vt:i4>
      </vt:variant>
      <vt:variant>
        <vt:lpwstr/>
      </vt:variant>
      <vt:variant>
        <vt:lpwstr>Par293</vt:lpwstr>
      </vt:variant>
      <vt:variant>
        <vt:i4>6357044</vt:i4>
      </vt:variant>
      <vt:variant>
        <vt:i4>39</vt:i4>
      </vt:variant>
      <vt:variant>
        <vt:i4>0</vt:i4>
      </vt:variant>
      <vt:variant>
        <vt:i4>5</vt:i4>
      </vt:variant>
      <vt:variant>
        <vt:lpwstr/>
      </vt:variant>
      <vt:variant>
        <vt:lpwstr>Par262</vt:lpwstr>
      </vt:variant>
      <vt:variant>
        <vt:i4>6684722</vt:i4>
      </vt:variant>
      <vt:variant>
        <vt:i4>36</vt:i4>
      </vt:variant>
      <vt:variant>
        <vt:i4>0</vt:i4>
      </vt:variant>
      <vt:variant>
        <vt:i4>5</vt:i4>
      </vt:variant>
      <vt:variant>
        <vt:lpwstr/>
      </vt:variant>
      <vt:variant>
        <vt:lpwstr>Par304</vt:lpwstr>
      </vt:variant>
      <vt:variant>
        <vt:i4>3407975</vt:i4>
      </vt:variant>
      <vt:variant>
        <vt:i4>33</vt:i4>
      </vt:variant>
      <vt:variant>
        <vt:i4>0</vt:i4>
      </vt:variant>
      <vt:variant>
        <vt:i4>5</vt:i4>
      </vt:variant>
      <vt:variant>
        <vt:lpwstr>consultantplus://offline/ref=FBA1AABC4183A133389FFE956DB5422DB1174C094914882187888EE946CB0E7F668FF2B29073D5ADT1f1K</vt:lpwstr>
      </vt:variant>
      <vt:variant>
        <vt:lpwstr/>
      </vt:variant>
      <vt:variant>
        <vt:i4>5832706</vt:i4>
      </vt:variant>
      <vt:variant>
        <vt:i4>30</vt:i4>
      </vt:variant>
      <vt:variant>
        <vt:i4>0</vt:i4>
      </vt:variant>
      <vt:variant>
        <vt:i4>5</vt:i4>
      </vt:variant>
      <vt:variant>
        <vt:lpwstr/>
      </vt:variant>
      <vt:variant>
        <vt:lpwstr>Par87</vt:lpwstr>
      </vt:variant>
      <vt:variant>
        <vt:i4>3407925</vt:i4>
      </vt:variant>
      <vt:variant>
        <vt:i4>27</vt:i4>
      </vt:variant>
      <vt:variant>
        <vt:i4>0</vt:i4>
      </vt:variant>
      <vt:variant>
        <vt:i4>5</vt:i4>
      </vt:variant>
      <vt:variant>
        <vt:lpwstr>consultantplus://offline/ref=FBA1AABC4183A133389FFE956DB5422DB1174F09481D882187888EE946CB0E7F668FF2B29073D7ACT1f2K</vt:lpwstr>
      </vt:variant>
      <vt:variant>
        <vt:lpwstr/>
      </vt:variant>
      <vt:variant>
        <vt:i4>3407935</vt:i4>
      </vt:variant>
      <vt:variant>
        <vt:i4>24</vt:i4>
      </vt:variant>
      <vt:variant>
        <vt:i4>0</vt:i4>
      </vt:variant>
      <vt:variant>
        <vt:i4>5</vt:i4>
      </vt:variant>
      <vt:variant>
        <vt:lpwstr>consultantplus://offline/ref=FBA1AABC4183A133389FFE956DB5422DB1174A09451F882187888EE946CB0E7F668FF2B29073D7ACT1f0K</vt:lpwstr>
      </vt:variant>
      <vt:variant>
        <vt:lpwstr/>
      </vt:variant>
      <vt:variant>
        <vt:i4>3407926</vt:i4>
      </vt:variant>
      <vt:variant>
        <vt:i4>21</vt:i4>
      </vt:variant>
      <vt:variant>
        <vt:i4>0</vt:i4>
      </vt:variant>
      <vt:variant>
        <vt:i4>5</vt:i4>
      </vt:variant>
      <vt:variant>
        <vt:lpwstr>consultantplus://offline/ref=FBA1AABC4183A133389FFE956DB5422DB1174A04431F882187888EE946CB0E7F668FF2B29073D7ACT1f2K</vt:lpwstr>
      </vt:variant>
      <vt:variant>
        <vt:lpwstr/>
      </vt:variant>
      <vt:variant>
        <vt:i4>3407973</vt:i4>
      </vt:variant>
      <vt:variant>
        <vt:i4>18</vt:i4>
      </vt:variant>
      <vt:variant>
        <vt:i4>0</vt:i4>
      </vt:variant>
      <vt:variant>
        <vt:i4>5</vt:i4>
      </vt:variant>
      <vt:variant>
        <vt:lpwstr>consultantplus://offline/ref=FBA1AABC4183A133389FFE956DB5422DB1174C094914882187888EE946CB0E7F668FF2B29073D5ADT1f3K</vt:lpwstr>
      </vt:variant>
      <vt:variant>
        <vt:lpwstr/>
      </vt:variant>
      <vt:variant>
        <vt:i4>5308424</vt:i4>
      </vt:variant>
      <vt:variant>
        <vt:i4>15</vt:i4>
      </vt:variant>
      <vt:variant>
        <vt:i4>0</vt:i4>
      </vt:variant>
      <vt:variant>
        <vt:i4>5</vt:i4>
      </vt:variant>
      <vt:variant>
        <vt:lpwstr>consultantplus://offline/ref=FBA1AABC4183A133389FFE956DB5422DB1174F014518882187888EE946TCfBK</vt:lpwstr>
      </vt:variant>
      <vt:variant>
        <vt:lpwstr/>
      </vt:variant>
      <vt:variant>
        <vt:i4>3407979</vt:i4>
      </vt:variant>
      <vt:variant>
        <vt:i4>12</vt:i4>
      </vt:variant>
      <vt:variant>
        <vt:i4>0</vt:i4>
      </vt:variant>
      <vt:variant>
        <vt:i4>5</vt:i4>
      </vt:variant>
      <vt:variant>
        <vt:lpwstr>consultantplus://offline/ref=FBA1AABC4183A133389FFE956DB5422DB1174D01451B882187888EE946CB0E7F668FF2B29072D6A8T1f6K</vt:lpwstr>
      </vt:variant>
      <vt:variant>
        <vt:lpwstr/>
      </vt:variant>
      <vt:variant>
        <vt:i4>6619240</vt:i4>
      </vt:variant>
      <vt:variant>
        <vt:i4>9</vt:i4>
      </vt:variant>
      <vt:variant>
        <vt:i4>0</vt:i4>
      </vt:variant>
      <vt:variant>
        <vt:i4>5</vt:i4>
      </vt:variant>
      <vt:variant>
        <vt:lpwstr>consultantplus://offline/ref=FBA1AABC4183A133389FFE956DB5422DB91240094016D52B8FD182EBT4f1K</vt:lpwstr>
      </vt:variant>
      <vt:variant>
        <vt:lpwstr/>
      </vt:variant>
      <vt:variant>
        <vt:i4>3407921</vt:i4>
      </vt:variant>
      <vt:variant>
        <vt:i4>6</vt:i4>
      </vt:variant>
      <vt:variant>
        <vt:i4>0</vt:i4>
      </vt:variant>
      <vt:variant>
        <vt:i4>5</vt:i4>
      </vt:variant>
      <vt:variant>
        <vt:lpwstr>consultantplus://offline/ref=FBA1AABC4183A133389FFE956DB5422DB1174F06451C882187888EE946CB0E7F668FF2B29073D7ACT1f3K</vt:lpwstr>
      </vt:variant>
      <vt:variant>
        <vt:lpwstr/>
      </vt:variant>
      <vt:variant>
        <vt:i4>3407972</vt:i4>
      </vt:variant>
      <vt:variant>
        <vt:i4>3</vt:i4>
      </vt:variant>
      <vt:variant>
        <vt:i4>0</vt:i4>
      </vt:variant>
      <vt:variant>
        <vt:i4>5</vt:i4>
      </vt:variant>
      <vt:variant>
        <vt:lpwstr>consultantplus://offline/ref=FBA1AABC4183A133389FFE956DB5422DB1174C094914882187888EE946CB0E7F668FF2B29073D5ADT1f2K</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Желватых Елена Александровна</dc:creator>
  <cp:lastModifiedBy>SERVER-CSO</cp:lastModifiedBy>
  <cp:revision>2</cp:revision>
  <dcterms:created xsi:type="dcterms:W3CDTF">2014-11-05T10:29:00Z</dcterms:created>
  <dcterms:modified xsi:type="dcterms:W3CDTF">2014-11-05T10:29:00Z</dcterms:modified>
</cp:coreProperties>
</file>